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E9" w:rsidRDefault="00500F15">
      <w:r>
        <w:rPr>
          <w:noProof/>
        </w:rPr>
        <w:pict>
          <v:shape id="Retângulo: Cantos Diagonais Arredondados 1" o:spid="_x0000_s1026" style="position:absolute;margin-left:0;margin-top:0;width:426.75pt;height:67.5pt;z-index:251659264;visibility:visible;mso-position-horizontal:left;mso-position-horizontal-relative:margin;mso-height-relative:margin;v-text-anchor:middle" coordsize="5419725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" adj="-11796480,,5400" path="m142878,l5419725,r,l5419725,714372v,78909,-63969,142878,-142878,142878l,857250r,l,142878c,63969,63969,,142878,xe" fillcolor="#a7caec [831]" strokecolor="#a7caec [831]" strokeweight="1pt">
            <v:stroke joinstyle="miter"/>
            <v:formulas/>
            <v:path arrowok="t" o:connecttype="custom" o:connectlocs="142878,0;5419725,0;5419725,0;5419725,714372;5276847,857250;0,857250;0,857250;0,142878;142878,0" o:connectangles="0,0,0,0,0,0,0,0,0" textboxrect="0,0,5419725,857250"/>
            <v:textbox>
              <w:txbxContent>
                <w:p w:rsidR="00F0019C" w:rsidRPr="00DD6358" w:rsidRDefault="00F0019C" w:rsidP="00B774E9">
                  <w:pPr>
                    <w:jc w:val="center"/>
                    <w:rPr>
                      <w:rFonts w:ascii="Cambria" w:hAnsi="Cambria" w:cs="Courier New"/>
                      <w:b/>
                      <w:sz w:val="52"/>
                      <w:szCs w:val="52"/>
                    </w:rPr>
                  </w:pPr>
                  <w:r w:rsidRPr="00DD6358">
                    <w:rPr>
                      <w:rFonts w:ascii="Cambria" w:hAnsi="Cambria" w:cs="Courier New"/>
                      <w:b/>
                      <w:sz w:val="52"/>
                      <w:szCs w:val="52"/>
                    </w:rPr>
                    <w:t>TERMO DE REFERÊNCIA</w:t>
                  </w:r>
                </w:p>
              </w:txbxContent>
            </v:textbox>
            <w10:wrap type="square" anchorx="margin"/>
          </v:shape>
        </w:pict>
      </w:r>
    </w:p>
    <w:p w:rsidR="00847C4A" w:rsidRPr="00DD6358" w:rsidRDefault="00847C4A">
      <w:pPr>
        <w:rPr>
          <w:rFonts w:ascii="Cambria" w:hAnsi="Cambria" w:cs="Courier New"/>
        </w:rPr>
      </w:pPr>
    </w:p>
    <w:p w:rsidR="00B774E9" w:rsidRPr="00EA68E9" w:rsidRDefault="00A266E6" w:rsidP="00BE31CD">
      <w:pPr>
        <w:pStyle w:val="PargrafodaLista"/>
        <w:numPr>
          <w:ilvl w:val="0"/>
          <w:numId w:val="1"/>
        </w:num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EA68E9">
        <w:rPr>
          <w:rFonts w:ascii="Times New Roman" w:hAnsi="Times New Roman" w:cs="Times New Roman"/>
          <w:b/>
          <w:bCs/>
          <w:sz w:val="24"/>
          <w:szCs w:val="24"/>
        </w:rPr>
        <w:t>OBJETO</w:t>
      </w:r>
    </w:p>
    <w:p w:rsidR="00A266E6" w:rsidRPr="00EA68E9" w:rsidRDefault="00247DCD" w:rsidP="00630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EA68E9">
        <w:rPr>
          <w:rFonts w:ascii="Times New Roman" w:hAnsi="Times New Roman" w:cs="Times New Roman"/>
          <w:sz w:val="24"/>
          <w:szCs w:val="24"/>
        </w:rPr>
        <w:t xml:space="preserve">O presente Termo de Referência tem por objeto </w:t>
      </w:r>
      <w:r w:rsidR="00EA68E9" w:rsidRPr="00EA68E9">
        <w:rPr>
          <w:rFonts w:ascii="Times New Roman" w:hAnsi="Times New Roman" w:cs="Times New Roman"/>
          <w:b/>
          <w:sz w:val="24"/>
          <w:szCs w:val="24"/>
          <w:lang w:val="pt-PT"/>
        </w:rPr>
        <w:t>AQUISIÇÃO DE VASILHAME DE GAS GLP 13 KG</w:t>
      </w:r>
      <w:r w:rsidR="00C664D9" w:rsidRPr="00EA68E9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="00EA68E9" w:rsidRPr="00EA68E9">
        <w:rPr>
          <w:rFonts w:ascii="Times New Roman" w:hAnsi="Times New Roman" w:cs="Times New Roman"/>
          <w:b/>
          <w:sz w:val="24"/>
          <w:szCs w:val="24"/>
          <w:lang w:val="pt-PT"/>
        </w:rPr>
        <w:t>BEM COMO CARGA DE GÁS DE COZINHA GLP 13 KG</w:t>
      </w:r>
      <w:r w:rsidR="00C664D9" w:rsidRPr="00EA68E9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0F23B8" w:rsidRPr="00EA68E9">
        <w:rPr>
          <w:rFonts w:ascii="Times New Roman" w:hAnsi="Times New Roman" w:cs="Times New Roman"/>
          <w:sz w:val="24"/>
          <w:szCs w:val="24"/>
          <w:lang w:val="pt-PT"/>
        </w:rPr>
        <w:t xml:space="preserve">utilizado para preparar </w:t>
      </w:r>
      <w:r w:rsidR="00C664D9" w:rsidRPr="00EA68E9">
        <w:rPr>
          <w:rFonts w:ascii="Times New Roman" w:hAnsi="Times New Roman" w:cs="Times New Roman"/>
          <w:sz w:val="24"/>
          <w:szCs w:val="24"/>
          <w:lang w:val="pt-PT"/>
        </w:rPr>
        <w:t>alimentos</w:t>
      </w:r>
      <w:r w:rsidR="000F23B8" w:rsidRPr="00EA68E9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EA68E9">
        <w:rPr>
          <w:rFonts w:ascii="Times New Roman" w:hAnsi="Times New Roman" w:cs="Times New Roman"/>
          <w:sz w:val="24"/>
          <w:szCs w:val="24"/>
          <w:lang w:val="pt-PT"/>
        </w:rPr>
        <w:t xml:space="preserve">que serão </w:t>
      </w:r>
      <w:r w:rsidR="000F23B8" w:rsidRPr="00EA68E9">
        <w:rPr>
          <w:rFonts w:ascii="Times New Roman" w:hAnsi="Times New Roman" w:cs="Times New Roman"/>
          <w:sz w:val="24"/>
          <w:szCs w:val="24"/>
          <w:lang w:val="pt-PT"/>
        </w:rPr>
        <w:t>s</w:t>
      </w:r>
      <w:r w:rsidR="00FB64AE" w:rsidRPr="00EA68E9">
        <w:rPr>
          <w:rFonts w:ascii="Times New Roman" w:hAnsi="Times New Roman" w:cs="Times New Roman"/>
          <w:sz w:val="24"/>
          <w:szCs w:val="24"/>
          <w:lang w:val="pt-PT"/>
        </w:rPr>
        <w:t>ervidos</w:t>
      </w:r>
      <w:r w:rsidR="00EA68E9">
        <w:rPr>
          <w:rFonts w:ascii="Times New Roman" w:hAnsi="Times New Roman" w:cs="Times New Roman"/>
          <w:sz w:val="24"/>
          <w:szCs w:val="24"/>
          <w:lang w:val="pt-PT"/>
        </w:rPr>
        <w:t xml:space="preserve"> aos municipes</w:t>
      </w:r>
      <w:r w:rsidR="00C664D9" w:rsidRPr="00EA68E9">
        <w:rPr>
          <w:rFonts w:ascii="Times New Roman" w:hAnsi="Times New Roman" w:cs="Times New Roman"/>
          <w:sz w:val="24"/>
          <w:szCs w:val="24"/>
          <w:lang w:val="pt-PT"/>
        </w:rPr>
        <w:t xml:space="preserve"> atendidos </w:t>
      </w:r>
      <w:r w:rsidR="00A266E6" w:rsidRPr="00EA68E9">
        <w:rPr>
          <w:rFonts w:ascii="Times New Roman" w:hAnsi="Times New Roman" w:cs="Times New Roman"/>
          <w:sz w:val="24"/>
          <w:szCs w:val="24"/>
          <w:lang w:val="pt-PT"/>
        </w:rPr>
        <w:t xml:space="preserve">pela SMAS e seus departamentos </w:t>
      </w:r>
      <w:r w:rsidR="00FB64AE" w:rsidRPr="00EA68E9">
        <w:rPr>
          <w:rFonts w:ascii="Times New Roman" w:hAnsi="Times New Roman" w:cs="Times New Roman"/>
          <w:sz w:val="24"/>
          <w:szCs w:val="24"/>
          <w:lang w:val="pt-PT"/>
        </w:rPr>
        <w:t xml:space="preserve">durante o </w:t>
      </w:r>
      <w:r w:rsidR="00C664D9" w:rsidRPr="00EA68E9">
        <w:rPr>
          <w:rFonts w:ascii="Times New Roman" w:hAnsi="Times New Roman" w:cs="Times New Roman"/>
          <w:sz w:val="24"/>
          <w:szCs w:val="24"/>
          <w:lang w:val="pt-PT"/>
        </w:rPr>
        <w:t>expediente</w:t>
      </w:r>
      <w:r w:rsidR="00A266E6" w:rsidRPr="00EA68E9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:rsidR="00A266E6" w:rsidRPr="00EA68E9" w:rsidRDefault="00A266E6" w:rsidP="00630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2856F4" w:rsidRPr="00EA68E9" w:rsidRDefault="00A266E6" w:rsidP="00630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EA68E9">
        <w:rPr>
          <w:rFonts w:ascii="Times New Roman" w:hAnsi="Times New Roman" w:cs="Times New Roman"/>
          <w:sz w:val="24"/>
          <w:szCs w:val="24"/>
          <w:lang w:val="pt-PT"/>
        </w:rPr>
        <w:t>Locais:</w:t>
      </w:r>
      <w:r w:rsidR="002856F4" w:rsidRPr="00EA68E9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2856F4" w:rsidRPr="006D3CA8" w:rsidRDefault="00630794" w:rsidP="00A266E6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D3CA8">
        <w:rPr>
          <w:rFonts w:ascii="Times New Roman" w:hAnsi="Times New Roman" w:cs="Times New Roman"/>
          <w:sz w:val="24"/>
          <w:szCs w:val="24"/>
          <w:lang w:val="pt-PT"/>
        </w:rPr>
        <w:t>Secretaria Municipal de Assistência Social</w:t>
      </w:r>
      <w:r w:rsidR="002856F4" w:rsidRPr="006D3CA8">
        <w:rPr>
          <w:rFonts w:ascii="Times New Roman" w:hAnsi="Times New Roman" w:cs="Times New Roman"/>
          <w:sz w:val="24"/>
          <w:szCs w:val="24"/>
          <w:lang w:val="pt-PT"/>
        </w:rPr>
        <w:t xml:space="preserve"> (SMAS)</w:t>
      </w:r>
    </w:p>
    <w:p w:rsidR="004813D8" w:rsidRPr="006D3CA8" w:rsidRDefault="004813D8" w:rsidP="004813D8">
      <w:pPr>
        <w:pStyle w:val="PargrafodaList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D3CA8">
        <w:rPr>
          <w:rFonts w:ascii="Times New Roman" w:hAnsi="Times New Roman" w:cs="Times New Roman"/>
          <w:sz w:val="24"/>
          <w:szCs w:val="24"/>
          <w:lang w:val="pt-PT"/>
        </w:rPr>
        <w:t>Rua: Bandeirantes nº 111 – Bairro Centro</w:t>
      </w:r>
    </w:p>
    <w:p w:rsidR="00F0019C" w:rsidRPr="006D3CA8" w:rsidRDefault="00F0019C" w:rsidP="004813D8">
      <w:pPr>
        <w:pStyle w:val="PargrafodaList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2856F4" w:rsidRPr="006D3CA8" w:rsidRDefault="0095159C" w:rsidP="00A266E6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D3CA8">
        <w:rPr>
          <w:rFonts w:ascii="Times New Roman" w:hAnsi="Times New Roman" w:cs="Times New Roman"/>
          <w:sz w:val="24"/>
          <w:szCs w:val="24"/>
          <w:lang w:val="pt-PT"/>
        </w:rPr>
        <w:t xml:space="preserve">CRAS Jussara </w:t>
      </w:r>
    </w:p>
    <w:p w:rsidR="004813D8" w:rsidRPr="006D3CA8" w:rsidRDefault="004813D8" w:rsidP="004813D8">
      <w:pPr>
        <w:pStyle w:val="PargrafodaList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D3CA8">
        <w:rPr>
          <w:rFonts w:ascii="Times New Roman" w:hAnsi="Times New Roman" w:cs="Times New Roman"/>
          <w:sz w:val="24"/>
          <w:szCs w:val="24"/>
          <w:lang w:val="pt-PT"/>
        </w:rPr>
        <w:t>Rua: Raul de Oliveira 180 – Bairro Esplanada</w:t>
      </w:r>
    </w:p>
    <w:p w:rsidR="00F0019C" w:rsidRPr="006D3CA8" w:rsidRDefault="00F0019C" w:rsidP="004813D8">
      <w:pPr>
        <w:pStyle w:val="PargrafodaList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2856F4" w:rsidRPr="006D3CA8" w:rsidRDefault="002856F4" w:rsidP="00A266E6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D3CA8">
        <w:rPr>
          <w:rFonts w:ascii="Times New Roman" w:hAnsi="Times New Roman" w:cs="Times New Roman"/>
          <w:sz w:val="24"/>
          <w:szCs w:val="24"/>
          <w:lang w:val="pt-PT"/>
        </w:rPr>
        <w:t xml:space="preserve">CRAS </w:t>
      </w:r>
      <w:r w:rsidR="0095159C" w:rsidRPr="006D3CA8">
        <w:rPr>
          <w:rFonts w:ascii="Times New Roman" w:hAnsi="Times New Roman" w:cs="Times New Roman"/>
          <w:sz w:val="24"/>
          <w:szCs w:val="24"/>
          <w:lang w:val="pt-PT"/>
        </w:rPr>
        <w:t xml:space="preserve">São José </w:t>
      </w:r>
    </w:p>
    <w:p w:rsidR="004813D8" w:rsidRPr="006D3CA8" w:rsidRDefault="004813D8" w:rsidP="004813D8">
      <w:pPr>
        <w:pStyle w:val="PargrafodaList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D3CA8">
        <w:rPr>
          <w:rFonts w:ascii="Times New Roman" w:hAnsi="Times New Roman" w:cs="Times New Roman"/>
          <w:sz w:val="24"/>
          <w:szCs w:val="24"/>
          <w:lang w:val="pt-PT"/>
        </w:rPr>
        <w:t xml:space="preserve">Rua: </w:t>
      </w:r>
      <w:r w:rsidR="00F0019C" w:rsidRPr="006D3CA8">
        <w:rPr>
          <w:rFonts w:ascii="Times New Roman" w:hAnsi="Times New Roman" w:cs="Times New Roman"/>
          <w:sz w:val="24"/>
          <w:szCs w:val="24"/>
          <w:lang w:val="pt-PT"/>
        </w:rPr>
        <w:t xml:space="preserve">Fundador </w:t>
      </w:r>
      <w:r w:rsidRPr="006D3CA8">
        <w:rPr>
          <w:rFonts w:ascii="Times New Roman" w:hAnsi="Times New Roman" w:cs="Times New Roman"/>
          <w:sz w:val="24"/>
          <w:szCs w:val="24"/>
          <w:lang w:val="pt-PT"/>
        </w:rPr>
        <w:t>Paulino Gato nº 900 – Bairro São José</w:t>
      </w:r>
    </w:p>
    <w:p w:rsidR="00F0019C" w:rsidRPr="006D3CA8" w:rsidRDefault="00F0019C" w:rsidP="004813D8">
      <w:pPr>
        <w:pStyle w:val="PargrafodaList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2856F4" w:rsidRPr="006D3CA8" w:rsidRDefault="002856F4" w:rsidP="00A266E6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D3CA8">
        <w:rPr>
          <w:rFonts w:ascii="Times New Roman" w:hAnsi="Times New Roman" w:cs="Times New Roman"/>
          <w:sz w:val="24"/>
          <w:szCs w:val="24"/>
          <w:lang w:val="pt-PT"/>
        </w:rPr>
        <w:t xml:space="preserve">CRAS </w:t>
      </w:r>
      <w:r w:rsidR="0095159C" w:rsidRPr="006D3CA8">
        <w:rPr>
          <w:rFonts w:ascii="Times New Roman" w:hAnsi="Times New Roman" w:cs="Times New Roman"/>
          <w:sz w:val="24"/>
          <w:szCs w:val="24"/>
          <w:lang w:val="pt-PT"/>
        </w:rPr>
        <w:t xml:space="preserve">Etemp </w:t>
      </w:r>
    </w:p>
    <w:p w:rsidR="004813D8" w:rsidRPr="006D3CA8" w:rsidRDefault="004813D8" w:rsidP="004813D8">
      <w:pPr>
        <w:pStyle w:val="PargrafodaList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D3CA8">
        <w:rPr>
          <w:rFonts w:ascii="Times New Roman" w:hAnsi="Times New Roman" w:cs="Times New Roman"/>
          <w:sz w:val="24"/>
          <w:szCs w:val="24"/>
          <w:lang w:val="pt-PT"/>
        </w:rPr>
        <w:t>Rua: Pedro Viola nº 184 – Bairro Etemp</w:t>
      </w:r>
    </w:p>
    <w:p w:rsidR="00F0019C" w:rsidRPr="006D3CA8" w:rsidRDefault="00F0019C" w:rsidP="004813D8">
      <w:pPr>
        <w:pStyle w:val="PargrafodaList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2856F4" w:rsidRPr="006D3CA8" w:rsidRDefault="002856F4" w:rsidP="00A266E6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D3CA8">
        <w:rPr>
          <w:rFonts w:ascii="Times New Roman" w:hAnsi="Times New Roman" w:cs="Times New Roman"/>
          <w:sz w:val="24"/>
          <w:szCs w:val="24"/>
          <w:lang w:val="pt-PT"/>
        </w:rPr>
        <w:t xml:space="preserve">CRAS </w:t>
      </w:r>
      <w:r w:rsidR="0095159C" w:rsidRPr="006D3CA8">
        <w:rPr>
          <w:rFonts w:ascii="Times New Roman" w:hAnsi="Times New Roman" w:cs="Times New Roman"/>
          <w:sz w:val="24"/>
          <w:szCs w:val="24"/>
          <w:lang w:val="pt-PT"/>
        </w:rPr>
        <w:t xml:space="preserve">Umuarama </w:t>
      </w:r>
    </w:p>
    <w:p w:rsidR="004813D8" w:rsidRPr="006D3CA8" w:rsidRDefault="004813D8" w:rsidP="004813D8">
      <w:pPr>
        <w:pStyle w:val="PargrafodaList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D3CA8">
        <w:rPr>
          <w:rFonts w:ascii="Times New Roman" w:hAnsi="Times New Roman" w:cs="Times New Roman"/>
          <w:sz w:val="24"/>
          <w:szCs w:val="24"/>
          <w:lang w:val="pt-PT"/>
        </w:rPr>
        <w:t>Rua: Celio Rodrigues de Araujo Cintra nº 778 – Bairro Umuarama</w:t>
      </w:r>
    </w:p>
    <w:p w:rsidR="00F0019C" w:rsidRPr="006D3CA8" w:rsidRDefault="00F0019C" w:rsidP="004813D8">
      <w:pPr>
        <w:pStyle w:val="PargrafodaList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2856F4" w:rsidRPr="006D3CA8" w:rsidRDefault="002856F4" w:rsidP="00A266E6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D3CA8">
        <w:rPr>
          <w:rFonts w:ascii="Times New Roman" w:hAnsi="Times New Roman" w:cs="Times New Roman"/>
          <w:sz w:val="24"/>
          <w:szCs w:val="24"/>
          <w:lang w:val="pt-PT"/>
        </w:rPr>
        <w:t xml:space="preserve">CRAS </w:t>
      </w:r>
      <w:r w:rsidR="0095159C" w:rsidRPr="006D3CA8">
        <w:rPr>
          <w:rFonts w:ascii="Times New Roman" w:hAnsi="Times New Roman" w:cs="Times New Roman"/>
          <w:sz w:val="24"/>
          <w:szCs w:val="24"/>
          <w:lang w:val="pt-PT"/>
        </w:rPr>
        <w:t xml:space="preserve">TV </w:t>
      </w:r>
    </w:p>
    <w:p w:rsidR="004813D8" w:rsidRPr="006D3CA8" w:rsidRDefault="004813D8" w:rsidP="004813D8">
      <w:pPr>
        <w:pStyle w:val="PargrafodaList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D3CA8">
        <w:rPr>
          <w:rFonts w:ascii="Times New Roman" w:hAnsi="Times New Roman" w:cs="Times New Roman"/>
          <w:sz w:val="24"/>
          <w:szCs w:val="24"/>
          <w:lang w:val="pt-PT"/>
        </w:rPr>
        <w:t>Rua: Judith Marchareth nº 540 – Jd TV</w:t>
      </w:r>
    </w:p>
    <w:p w:rsidR="00F0019C" w:rsidRPr="006D3CA8" w:rsidRDefault="00F0019C" w:rsidP="004813D8">
      <w:pPr>
        <w:pStyle w:val="PargrafodaList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2856F4" w:rsidRPr="006D3CA8" w:rsidRDefault="002856F4" w:rsidP="00A266E6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D3CA8">
        <w:rPr>
          <w:rFonts w:ascii="Times New Roman" w:hAnsi="Times New Roman" w:cs="Times New Roman"/>
          <w:sz w:val="24"/>
          <w:szCs w:val="24"/>
          <w:lang w:val="pt-PT"/>
        </w:rPr>
        <w:t xml:space="preserve">CRAS </w:t>
      </w:r>
      <w:r w:rsidR="0095159C" w:rsidRPr="006D3CA8">
        <w:rPr>
          <w:rFonts w:ascii="Times New Roman" w:hAnsi="Times New Roman" w:cs="Times New Roman"/>
          <w:sz w:val="24"/>
          <w:szCs w:val="24"/>
          <w:lang w:val="pt-PT"/>
        </w:rPr>
        <w:t xml:space="preserve">Etemp </w:t>
      </w:r>
      <w:r w:rsidR="006A47F5" w:rsidRPr="006D3CA8">
        <w:rPr>
          <w:rFonts w:ascii="Times New Roman" w:hAnsi="Times New Roman" w:cs="Times New Roman"/>
          <w:sz w:val="24"/>
          <w:szCs w:val="24"/>
          <w:lang w:val="pt-PT"/>
        </w:rPr>
        <w:t>(Ponto de Apoio)</w:t>
      </w:r>
    </w:p>
    <w:p w:rsidR="004813D8" w:rsidRPr="006D3CA8" w:rsidRDefault="004813D8" w:rsidP="004813D8">
      <w:pPr>
        <w:pStyle w:val="PargrafodaList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D3CA8">
        <w:rPr>
          <w:rFonts w:ascii="Times New Roman" w:hAnsi="Times New Roman" w:cs="Times New Roman"/>
          <w:sz w:val="24"/>
          <w:szCs w:val="24"/>
          <w:lang w:val="pt-PT"/>
        </w:rPr>
        <w:t xml:space="preserve">Rua: </w:t>
      </w:r>
      <w:r w:rsidR="00F0019C" w:rsidRPr="006D3CA8">
        <w:rPr>
          <w:rFonts w:ascii="Times New Roman" w:hAnsi="Times New Roman" w:cs="Times New Roman"/>
          <w:sz w:val="24"/>
          <w:szCs w:val="24"/>
          <w:lang w:val="pt-PT"/>
        </w:rPr>
        <w:t>São Paulo S/N – Bairro Engenheiro Taveira</w:t>
      </w:r>
    </w:p>
    <w:p w:rsidR="00F0019C" w:rsidRPr="006D3CA8" w:rsidRDefault="00F0019C" w:rsidP="004813D8">
      <w:pPr>
        <w:pStyle w:val="PargrafodaList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2856F4" w:rsidRPr="006D3CA8" w:rsidRDefault="002856F4" w:rsidP="00A266E6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D3CA8">
        <w:rPr>
          <w:rFonts w:ascii="Times New Roman" w:hAnsi="Times New Roman" w:cs="Times New Roman"/>
          <w:sz w:val="24"/>
          <w:szCs w:val="24"/>
          <w:lang w:val="pt-PT"/>
        </w:rPr>
        <w:t xml:space="preserve">CRAS </w:t>
      </w:r>
      <w:r w:rsidR="0095159C" w:rsidRPr="006D3CA8">
        <w:rPr>
          <w:rFonts w:ascii="Times New Roman" w:hAnsi="Times New Roman" w:cs="Times New Roman"/>
          <w:sz w:val="24"/>
          <w:szCs w:val="24"/>
          <w:lang w:val="pt-PT"/>
        </w:rPr>
        <w:t>Central</w:t>
      </w:r>
    </w:p>
    <w:p w:rsidR="004813D8" w:rsidRPr="006D3CA8" w:rsidRDefault="004813D8" w:rsidP="004813D8">
      <w:pPr>
        <w:pStyle w:val="PargrafodaList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D3CA8">
        <w:rPr>
          <w:rFonts w:ascii="Times New Roman" w:hAnsi="Times New Roman" w:cs="Times New Roman"/>
          <w:sz w:val="24"/>
          <w:szCs w:val="24"/>
          <w:lang w:val="pt-PT"/>
        </w:rPr>
        <w:t>Rua: Junqueira Freire nº 340 – Bairro Paraiso</w:t>
      </w:r>
    </w:p>
    <w:p w:rsidR="00F0019C" w:rsidRPr="006D3CA8" w:rsidRDefault="00F0019C" w:rsidP="004813D8">
      <w:pPr>
        <w:pStyle w:val="PargrafodaList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4813D8" w:rsidRPr="006D3CA8" w:rsidRDefault="002856F4" w:rsidP="00A266E6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D3CA8">
        <w:rPr>
          <w:rFonts w:ascii="Times New Roman" w:hAnsi="Times New Roman" w:cs="Times New Roman"/>
          <w:sz w:val="24"/>
          <w:szCs w:val="24"/>
          <w:lang w:val="pt-PT"/>
        </w:rPr>
        <w:t>CREAS</w:t>
      </w:r>
    </w:p>
    <w:p w:rsidR="002856F4" w:rsidRPr="006D3CA8" w:rsidRDefault="004813D8" w:rsidP="004813D8">
      <w:pPr>
        <w:pStyle w:val="PargrafodaList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D3CA8">
        <w:rPr>
          <w:rFonts w:ascii="Times New Roman" w:hAnsi="Times New Roman" w:cs="Times New Roman"/>
          <w:sz w:val="24"/>
          <w:szCs w:val="24"/>
          <w:lang w:val="pt-PT"/>
        </w:rPr>
        <w:t>Rua Junqueira Freire nº 350 – Bairro Paraiso</w:t>
      </w:r>
      <w:r w:rsidR="0095159C" w:rsidRPr="006D3CA8">
        <w:rPr>
          <w:rFonts w:ascii="Times New Roman" w:hAnsi="Times New Roman" w:cs="Times New Roman"/>
          <w:sz w:val="24"/>
          <w:szCs w:val="24"/>
          <w:lang w:val="pt-PT"/>
        </w:rPr>
        <w:t xml:space="preserve">  </w:t>
      </w:r>
    </w:p>
    <w:p w:rsidR="00F0019C" w:rsidRPr="006D3CA8" w:rsidRDefault="00F0019C" w:rsidP="004813D8">
      <w:pPr>
        <w:pStyle w:val="PargrafodaList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A266E6" w:rsidRPr="006D3CA8" w:rsidRDefault="0095159C" w:rsidP="00A266E6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D3CA8">
        <w:rPr>
          <w:rFonts w:ascii="Times New Roman" w:hAnsi="Times New Roman" w:cs="Times New Roman"/>
          <w:sz w:val="24"/>
          <w:szCs w:val="24"/>
          <w:lang w:val="pt-PT"/>
        </w:rPr>
        <w:t xml:space="preserve">Conselho Tutelar I </w:t>
      </w:r>
    </w:p>
    <w:p w:rsidR="004813D8" w:rsidRPr="006D3CA8" w:rsidRDefault="004813D8" w:rsidP="004813D8">
      <w:pPr>
        <w:pStyle w:val="PargrafodaList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D3CA8">
        <w:rPr>
          <w:rFonts w:ascii="Times New Roman" w:hAnsi="Times New Roman" w:cs="Times New Roman"/>
          <w:sz w:val="24"/>
          <w:szCs w:val="24"/>
          <w:lang w:val="pt-PT"/>
        </w:rPr>
        <w:t>Rua: José Pedro dos Santos nº 385 – Bairro Centro</w:t>
      </w:r>
    </w:p>
    <w:p w:rsidR="00F0019C" w:rsidRPr="006D3CA8" w:rsidRDefault="00F0019C" w:rsidP="004813D8">
      <w:pPr>
        <w:pStyle w:val="PargrafodaList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2856F4" w:rsidRPr="006D3CA8" w:rsidRDefault="00A266E6" w:rsidP="00A266E6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D3CA8">
        <w:rPr>
          <w:rFonts w:ascii="Times New Roman" w:hAnsi="Times New Roman" w:cs="Times New Roman"/>
          <w:sz w:val="24"/>
          <w:szCs w:val="24"/>
          <w:lang w:val="pt-PT"/>
        </w:rPr>
        <w:t xml:space="preserve">Conselho Tutelar </w:t>
      </w:r>
      <w:r w:rsidR="0095159C" w:rsidRPr="006D3CA8">
        <w:rPr>
          <w:rFonts w:ascii="Times New Roman" w:hAnsi="Times New Roman" w:cs="Times New Roman"/>
          <w:sz w:val="24"/>
          <w:szCs w:val="24"/>
          <w:lang w:val="pt-PT"/>
        </w:rPr>
        <w:t xml:space="preserve">II </w:t>
      </w:r>
    </w:p>
    <w:p w:rsidR="004813D8" w:rsidRPr="006D3CA8" w:rsidRDefault="004813D8" w:rsidP="004813D8">
      <w:pPr>
        <w:pStyle w:val="PargrafodaList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D3CA8">
        <w:rPr>
          <w:rFonts w:ascii="Times New Roman" w:hAnsi="Times New Roman" w:cs="Times New Roman"/>
          <w:sz w:val="24"/>
          <w:szCs w:val="24"/>
          <w:lang w:val="pt-PT"/>
        </w:rPr>
        <w:t xml:space="preserve">Av. Prestes Maia nº </w:t>
      </w:r>
      <w:r w:rsidR="00F0019C" w:rsidRPr="006D3CA8">
        <w:rPr>
          <w:rFonts w:ascii="Times New Roman" w:hAnsi="Times New Roman" w:cs="Times New Roman"/>
          <w:sz w:val="24"/>
          <w:szCs w:val="24"/>
          <w:lang w:val="pt-PT"/>
        </w:rPr>
        <w:t>239 – Jd Planalto</w:t>
      </w:r>
    </w:p>
    <w:p w:rsidR="00F0019C" w:rsidRPr="006D3CA8" w:rsidRDefault="00F0019C" w:rsidP="004813D8">
      <w:pPr>
        <w:pStyle w:val="PargrafodaList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2856F4" w:rsidRPr="006D3CA8" w:rsidRDefault="0095159C" w:rsidP="00A266E6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D3CA8">
        <w:rPr>
          <w:rFonts w:ascii="Times New Roman" w:hAnsi="Times New Roman" w:cs="Times New Roman"/>
          <w:sz w:val="24"/>
          <w:szCs w:val="24"/>
          <w:lang w:val="pt-PT"/>
        </w:rPr>
        <w:t>Centro POP,</w:t>
      </w:r>
      <w:r w:rsidR="002856F4" w:rsidRPr="006D3CA8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4813D8" w:rsidRPr="006D3CA8" w:rsidRDefault="004813D8" w:rsidP="004813D8">
      <w:pPr>
        <w:pStyle w:val="PargrafodaList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D3CA8">
        <w:rPr>
          <w:rFonts w:ascii="Times New Roman" w:hAnsi="Times New Roman" w:cs="Times New Roman"/>
          <w:sz w:val="24"/>
          <w:szCs w:val="24"/>
          <w:lang w:val="pt-PT"/>
        </w:rPr>
        <w:t xml:space="preserve">Rua: Junqueira Freire nº </w:t>
      </w:r>
      <w:r w:rsidR="00F0019C" w:rsidRPr="006D3CA8">
        <w:rPr>
          <w:rFonts w:ascii="Times New Roman" w:hAnsi="Times New Roman" w:cs="Times New Roman"/>
          <w:sz w:val="24"/>
          <w:szCs w:val="24"/>
          <w:lang w:val="pt-PT"/>
        </w:rPr>
        <w:t>327 – Bairro Paraiso</w:t>
      </w:r>
    </w:p>
    <w:p w:rsidR="00F0019C" w:rsidRPr="006D3CA8" w:rsidRDefault="00F0019C" w:rsidP="004813D8">
      <w:pPr>
        <w:pStyle w:val="PargrafodaList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2856F4" w:rsidRPr="006D3CA8" w:rsidRDefault="0095159C" w:rsidP="00A266E6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D3CA8">
        <w:rPr>
          <w:rFonts w:ascii="Times New Roman" w:hAnsi="Times New Roman" w:cs="Times New Roman"/>
          <w:sz w:val="24"/>
          <w:szCs w:val="24"/>
          <w:lang w:val="pt-PT"/>
        </w:rPr>
        <w:t>Abrigo Instituciona</w:t>
      </w:r>
      <w:r w:rsidR="002856F4" w:rsidRPr="006D3CA8">
        <w:rPr>
          <w:rFonts w:ascii="Times New Roman" w:hAnsi="Times New Roman" w:cs="Times New Roman"/>
          <w:sz w:val="24"/>
          <w:szCs w:val="24"/>
          <w:lang w:val="pt-PT"/>
        </w:rPr>
        <w:t>l</w:t>
      </w:r>
      <w:r w:rsidRPr="006D3CA8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</w:p>
    <w:p w:rsidR="00F0019C" w:rsidRPr="006D3CA8" w:rsidRDefault="00F0019C" w:rsidP="00F0019C">
      <w:pPr>
        <w:pStyle w:val="PargrafodaList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D3CA8">
        <w:rPr>
          <w:rFonts w:ascii="Times New Roman" w:hAnsi="Times New Roman" w:cs="Times New Roman"/>
          <w:sz w:val="24"/>
          <w:szCs w:val="24"/>
          <w:lang w:val="pt-PT"/>
        </w:rPr>
        <w:t>Rua Junqueira Freire nº 337/347 – Bairro Paraiso</w:t>
      </w:r>
    </w:p>
    <w:p w:rsidR="00F0019C" w:rsidRPr="006D3CA8" w:rsidRDefault="00F0019C" w:rsidP="00F0019C">
      <w:pPr>
        <w:pStyle w:val="PargrafodaList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2856F4" w:rsidRPr="006D3CA8" w:rsidRDefault="0095159C" w:rsidP="00A266E6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D3CA8">
        <w:rPr>
          <w:rFonts w:ascii="Times New Roman" w:hAnsi="Times New Roman" w:cs="Times New Roman"/>
          <w:sz w:val="24"/>
          <w:szCs w:val="24"/>
          <w:lang w:val="pt-PT"/>
        </w:rPr>
        <w:t xml:space="preserve">Centro de Convivência do Idodos (CCI) </w:t>
      </w:r>
    </w:p>
    <w:p w:rsidR="00F0019C" w:rsidRPr="006D3CA8" w:rsidRDefault="00F0019C" w:rsidP="00F0019C">
      <w:pPr>
        <w:pStyle w:val="PargrafodaList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D3CA8">
        <w:rPr>
          <w:rFonts w:ascii="Times New Roman" w:hAnsi="Times New Roman" w:cs="Times New Roman"/>
          <w:sz w:val="24"/>
          <w:szCs w:val="24"/>
          <w:lang w:val="pt-PT"/>
        </w:rPr>
        <w:t>Rua Bandeirantes nº 111 – Bairro Centro</w:t>
      </w:r>
    </w:p>
    <w:p w:rsidR="00F0019C" w:rsidRPr="006D3CA8" w:rsidRDefault="00F0019C" w:rsidP="00F0019C">
      <w:pPr>
        <w:pStyle w:val="PargrafodaList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2856F4" w:rsidRPr="006D3CA8" w:rsidRDefault="0095159C" w:rsidP="00A266E6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D3CA8">
        <w:rPr>
          <w:rFonts w:ascii="Times New Roman" w:hAnsi="Times New Roman" w:cs="Times New Roman"/>
          <w:sz w:val="24"/>
          <w:szCs w:val="24"/>
          <w:lang w:val="pt-PT"/>
        </w:rPr>
        <w:t xml:space="preserve">Sítio Lobato </w:t>
      </w:r>
    </w:p>
    <w:p w:rsidR="00F0019C" w:rsidRPr="006D3CA8" w:rsidRDefault="00F0019C" w:rsidP="00F0019C">
      <w:pPr>
        <w:pStyle w:val="PargrafodaList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D3CA8">
        <w:rPr>
          <w:rFonts w:ascii="Times New Roman" w:hAnsi="Times New Roman" w:cs="Times New Roman"/>
          <w:sz w:val="24"/>
          <w:szCs w:val="24"/>
          <w:lang w:val="pt-PT"/>
        </w:rPr>
        <w:t>Rua Luiz Pinto Chaves nº 430 – Bairro Taane Andraus</w:t>
      </w:r>
    </w:p>
    <w:p w:rsidR="00F0019C" w:rsidRPr="006D3CA8" w:rsidRDefault="00F0019C" w:rsidP="00F0019C">
      <w:pPr>
        <w:pStyle w:val="PargrafodaList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2856F4" w:rsidRPr="006D3CA8" w:rsidRDefault="0095159C" w:rsidP="00A266E6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D3CA8">
        <w:rPr>
          <w:rFonts w:ascii="Times New Roman" w:hAnsi="Times New Roman" w:cs="Times New Roman"/>
          <w:sz w:val="24"/>
          <w:szCs w:val="24"/>
          <w:lang w:val="pt-PT"/>
        </w:rPr>
        <w:t xml:space="preserve">Casa Abrigo Masculiona </w:t>
      </w:r>
      <w:r w:rsidR="002856F4" w:rsidRPr="006D3CA8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F0019C" w:rsidRPr="006D3CA8" w:rsidRDefault="00F0019C" w:rsidP="00F0019C">
      <w:pPr>
        <w:pStyle w:val="PargrafodaList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D3CA8">
        <w:rPr>
          <w:rFonts w:ascii="Times New Roman" w:hAnsi="Times New Roman" w:cs="Times New Roman"/>
          <w:sz w:val="24"/>
          <w:szCs w:val="24"/>
          <w:lang w:val="pt-PT"/>
        </w:rPr>
        <w:t>Rua Pedro Martins nº 257 – Bairro Vila Estadio</w:t>
      </w:r>
    </w:p>
    <w:p w:rsidR="00F0019C" w:rsidRPr="006D3CA8" w:rsidRDefault="00F0019C" w:rsidP="00F0019C">
      <w:pPr>
        <w:pStyle w:val="PargrafodaList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2856F4" w:rsidRPr="006D3CA8" w:rsidRDefault="0095159C" w:rsidP="00A266E6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D3CA8">
        <w:rPr>
          <w:rFonts w:ascii="Times New Roman" w:hAnsi="Times New Roman" w:cs="Times New Roman"/>
          <w:sz w:val="24"/>
          <w:szCs w:val="24"/>
          <w:lang w:val="pt-PT"/>
        </w:rPr>
        <w:t xml:space="preserve">Casa Abrigo Feminina </w:t>
      </w:r>
    </w:p>
    <w:p w:rsidR="00F0019C" w:rsidRPr="006D3CA8" w:rsidRDefault="00F0019C" w:rsidP="00F0019C">
      <w:pPr>
        <w:pStyle w:val="PargrafodaList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D3CA8">
        <w:rPr>
          <w:rFonts w:ascii="Times New Roman" w:hAnsi="Times New Roman" w:cs="Times New Roman"/>
          <w:sz w:val="24"/>
          <w:szCs w:val="24"/>
          <w:lang w:val="pt-PT"/>
        </w:rPr>
        <w:t>Rua: Bahia nº 1030 – Bairro Sumaré</w:t>
      </w:r>
    </w:p>
    <w:p w:rsidR="00F0019C" w:rsidRPr="006D3CA8" w:rsidRDefault="00F0019C" w:rsidP="00F0019C">
      <w:pPr>
        <w:pStyle w:val="PargrafodaList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630794" w:rsidRPr="006D3CA8" w:rsidRDefault="0095159C" w:rsidP="00A266E6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D3CA8">
        <w:rPr>
          <w:rFonts w:ascii="Times New Roman" w:hAnsi="Times New Roman" w:cs="Times New Roman"/>
          <w:sz w:val="24"/>
          <w:szCs w:val="24"/>
          <w:lang w:val="pt-PT"/>
        </w:rPr>
        <w:t xml:space="preserve">Programa Vida Longa </w:t>
      </w:r>
      <w:r w:rsidR="00630794" w:rsidRPr="006D3CA8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F0019C" w:rsidRPr="00EA68E9" w:rsidRDefault="00F0019C" w:rsidP="00F0019C">
      <w:pPr>
        <w:pStyle w:val="PargrafodaList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Rua: Bandeirantes nº 111 – Bairro Centro</w:t>
      </w:r>
    </w:p>
    <w:p w:rsidR="00630794" w:rsidRPr="00EA68E9" w:rsidRDefault="00630794" w:rsidP="006307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2E54" w:rsidRPr="00EA68E9" w:rsidRDefault="00A266E6" w:rsidP="00984E3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68E9">
        <w:rPr>
          <w:rFonts w:ascii="Times New Roman" w:hAnsi="Times New Roman" w:cs="Times New Roman"/>
          <w:b/>
          <w:bCs/>
          <w:sz w:val="24"/>
          <w:szCs w:val="24"/>
        </w:rPr>
        <w:t>PREVISÃO NO PLANO DE CONTRATAÇÕES ANUAIS (PCA)</w:t>
      </w:r>
    </w:p>
    <w:p w:rsidR="00984E36" w:rsidRPr="00EA68E9" w:rsidRDefault="00984E36" w:rsidP="00984E3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4E36" w:rsidRPr="00EA68E9" w:rsidRDefault="00984E36" w:rsidP="00984E3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8E9">
        <w:rPr>
          <w:rFonts w:ascii="Times New Roman" w:hAnsi="Times New Roman" w:cs="Times New Roman"/>
          <w:bCs/>
          <w:sz w:val="24"/>
          <w:szCs w:val="24"/>
        </w:rPr>
        <w:t>Estão Previsto nos Planos de Trabalho dos Equipamentos para exercício 2024</w:t>
      </w:r>
    </w:p>
    <w:p w:rsidR="00984E36" w:rsidRPr="00EA68E9" w:rsidRDefault="00984E36" w:rsidP="00984E3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691" w:rsidRPr="00EA68E9" w:rsidRDefault="00A266E6" w:rsidP="006F6CC7">
      <w:pPr>
        <w:pStyle w:val="PargrafodaLista"/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68E9">
        <w:rPr>
          <w:rFonts w:ascii="Times New Roman" w:hAnsi="Times New Roman" w:cs="Times New Roman"/>
          <w:b/>
          <w:bCs/>
          <w:sz w:val="24"/>
          <w:szCs w:val="24"/>
        </w:rPr>
        <w:t>OBJETIVOS DA CONTRATAÇÃO</w:t>
      </w:r>
    </w:p>
    <w:p w:rsidR="008062A5" w:rsidRPr="00EA68E9" w:rsidRDefault="00153B2A" w:rsidP="00185FFB">
      <w:pPr>
        <w:jc w:val="both"/>
        <w:rPr>
          <w:rFonts w:ascii="Times New Roman" w:hAnsi="Times New Roman" w:cs="Times New Roman"/>
          <w:sz w:val="24"/>
          <w:szCs w:val="24"/>
        </w:rPr>
      </w:pPr>
      <w:r w:rsidRPr="00EA68E9">
        <w:rPr>
          <w:rFonts w:ascii="Times New Roman" w:hAnsi="Times New Roman" w:cs="Times New Roman"/>
          <w:sz w:val="24"/>
          <w:szCs w:val="24"/>
        </w:rPr>
        <w:t xml:space="preserve">Conforme </w:t>
      </w:r>
      <w:r w:rsidR="0037585D" w:rsidRPr="00EA68E9">
        <w:rPr>
          <w:rFonts w:ascii="Times New Roman" w:hAnsi="Times New Roman" w:cs="Times New Roman"/>
          <w:sz w:val="24"/>
          <w:szCs w:val="24"/>
        </w:rPr>
        <w:t xml:space="preserve">Estudo Técnico Preliminar, </w:t>
      </w:r>
      <w:r w:rsidR="00B06A28" w:rsidRPr="00EA68E9">
        <w:rPr>
          <w:rFonts w:ascii="Times New Roman" w:hAnsi="Times New Roman" w:cs="Times New Roman"/>
          <w:sz w:val="24"/>
          <w:szCs w:val="24"/>
          <w:lang w:val="pt-PT"/>
        </w:rPr>
        <w:t>a contratação de empresa para aquisição do</w:t>
      </w:r>
      <w:r w:rsidR="00FB64AE" w:rsidRPr="00EA68E9">
        <w:rPr>
          <w:rFonts w:ascii="Times New Roman" w:hAnsi="Times New Roman" w:cs="Times New Roman"/>
          <w:sz w:val="24"/>
          <w:szCs w:val="24"/>
          <w:lang w:val="pt-PT"/>
        </w:rPr>
        <w:t xml:space="preserve"> vasilhame e recarga de</w:t>
      </w:r>
      <w:r w:rsidR="00B06A28" w:rsidRPr="00EA68E9">
        <w:rPr>
          <w:rFonts w:ascii="Times New Roman" w:hAnsi="Times New Roman" w:cs="Times New Roman"/>
          <w:sz w:val="24"/>
          <w:szCs w:val="24"/>
          <w:lang w:val="pt-PT"/>
        </w:rPr>
        <w:t xml:space="preserve"> gás de cozinha, tem </w:t>
      </w:r>
      <w:r w:rsidR="00185FFB" w:rsidRPr="00EA68E9">
        <w:rPr>
          <w:rFonts w:ascii="Times New Roman" w:hAnsi="Times New Roman" w:cs="Times New Roman"/>
          <w:sz w:val="24"/>
          <w:szCs w:val="24"/>
          <w:lang w:val="pt-PT"/>
        </w:rPr>
        <w:t xml:space="preserve">com objetivo </w:t>
      </w:r>
      <w:r w:rsidR="00B06A28" w:rsidRPr="00EA68E9">
        <w:rPr>
          <w:rFonts w:ascii="Times New Roman" w:hAnsi="Times New Roman" w:cs="Times New Roman"/>
          <w:sz w:val="24"/>
          <w:szCs w:val="24"/>
          <w:lang w:val="pt-PT"/>
        </w:rPr>
        <w:t>o fornecimento do</w:t>
      </w:r>
      <w:r w:rsidR="00984E36" w:rsidRPr="00EA68E9">
        <w:rPr>
          <w:rFonts w:ascii="Times New Roman" w:hAnsi="Times New Roman" w:cs="Times New Roman"/>
          <w:sz w:val="24"/>
          <w:szCs w:val="24"/>
          <w:lang w:val="pt-PT"/>
        </w:rPr>
        <w:t>s itens</w:t>
      </w:r>
      <w:r w:rsidR="00B06A28" w:rsidRPr="00EA68E9">
        <w:rPr>
          <w:rFonts w:ascii="Times New Roman" w:hAnsi="Times New Roman" w:cs="Times New Roman"/>
          <w:sz w:val="24"/>
          <w:szCs w:val="24"/>
          <w:lang w:val="pt-PT"/>
        </w:rPr>
        <w:t xml:space="preserve"> a ser</w:t>
      </w:r>
      <w:r w:rsidR="00984E36" w:rsidRPr="00EA68E9">
        <w:rPr>
          <w:rFonts w:ascii="Times New Roman" w:hAnsi="Times New Roman" w:cs="Times New Roman"/>
          <w:sz w:val="24"/>
          <w:szCs w:val="24"/>
          <w:lang w:val="pt-PT"/>
        </w:rPr>
        <w:t>em</w:t>
      </w:r>
      <w:r w:rsidR="00B06A28" w:rsidRPr="00EA68E9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984E36" w:rsidRPr="00EA68E9">
        <w:rPr>
          <w:rFonts w:ascii="Times New Roman" w:hAnsi="Times New Roman" w:cs="Times New Roman"/>
          <w:sz w:val="24"/>
          <w:szCs w:val="24"/>
          <w:lang w:val="pt-PT"/>
        </w:rPr>
        <w:t>utilizados</w:t>
      </w:r>
      <w:r w:rsidR="00B06A28" w:rsidRPr="00EA68E9">
        <w:rPr>
          <w:rFonts w:ascii="Times New Roman" w:hAnsi="Times New Roman" w:cs="Times New Roman"/>
          <w:sz w:val="24"/>
          <w:szCs w:val="24"/>
          <w:lang w:val="pt-PT"/>
        </w:rPr>
        <w:t xml:space="preserve"> na preparação de </w:t>
      </w:r>
      <w:r w:rsidR="00630794" w:rsidRPr="00EA68E9">
        <w:rPr>
          <w:rFonts w:ascii="Times New Roman" w:hAnsi="Times New Roman" w:cs="Times New Roman"/>
          <w:sz w:val="24"/>
          <w:szCs w:val="24"/>
          <w:lang w:val="pt-PT"/>
        </w:rPr>
        <w:t>c</w:t>
      </w:r>
      <w:proofErr w:type="spellStart"/>
      <w:r w:rsidR="00630794" w:rsidRPr="00EA68E9">
        <w:rPr>
          <w:rFonts w:ascii="Times New Roman" w:hAnsi="Times New Roman" w:cs="Times New Roman"/>
          <w:sz w:val="24"/>
          <w:szCs w:val="24"/>
        </w:rPr>
        <w:t>afé</w:t>
      </w:r>
      <w:proofErr w:type="spellEnd"/>
      <w:r w:rsidR="00630794" w:rsidRPr="00EA68E9">
        <w:rPr>
          <w:rFonts w:ascii="Times New Roman" w:hAnsi="Times New Roman" w:cs="Times New Roman"/>
          <w:sz w:val="24"/>
          <w:szCs w:val="24"/>
        </w:rPr>
        <w:t xml:space="preserve"> e</w:t>
      </w:r>
      <w:r w:rsidR="00B06A28" w:rsidRPr="00EA68E9">
        <w:rPr>
          <w:rFonts w:ascii="Times New Roman" w:hAnsi="Times New Roman" w:cs="Times New Roman"/>
          <w:sz w:val="24"/>
          <w:szCs w:val="24"/>
        </w:rPr>
        <w:t xml:space="preserve"> chá,</w:t>
      </w:r>
      <w:r w:rsidR="00362001" w:rsidRPr="00EA68E9">
        <w:rPr>
          <w:rFonts w:ascii="Times New Roman" w:hAnsi="Times New Roman" w:cs="Times New Roman"/>
          <w:sz w:val="24"/>
          <w:szCs w:val="24"/>
        </w:rPr>
        <w:t xml:space="preserve"> </w:t>
      </w:r>
      <w:r w:rsidR="00984E36" w:rsidRPr="00EA68E9">
        <w:rPr>
          <w:rFonts w:ascii="Times New Roman" w:hAnsi="Times New Roman" w:cs="Times New Roman"/>
          <w:sz w:val="24"/>
          <w:szCs w:val="24"/>
        </w:rPr>
        <w:t xml:space="preserve">bolos e </w:t>
      </w:r>
      <w:proofErr w:type="spellStart"/>
      <w:r w:rsidR="00984E36" w:rsidRPr="00EA68E9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B06A28" w:rsidRPr="00EA68E9">
        <w:rPr>
          <w:rFonts w:ascii="Times New Roman" w:hAnsi="Times New Roman" w:cs="Times New Roman"/>
          <w:sz w:val="24"/>
          <w:szCs w:val="24"/>
        </w:rPr>
        <w:t xml:space="preserve"> durante o </w:t>
      </w:r>
      <w:r w:rsidR="00984E36" w:rsidRPr="00EA68E9">
        <w:rPr>
          <w:rFonts w:ascii="Times New Roman" w:hAnsi="Times New Roman" w:cs="Times New Roman"/>
          <w:sz w:val="24"/>
          <w:szCs w:val="24"/>
        </w:rPr>
        <w:t xml:space="preserve">expediente, </w:t>
      </w:r>
      <w:r w:rsidR="00630794" w:rsidRPr="00EA68E9">
        <w:rPr>
          <w:rFonts w:ascii="Times New Roman" w:hAnsi="Times New Roman" w:cs="Times New Roman"/>
          <w:sz w:val="24"/>
          <w:szCs w:val="24"/>
        </w:rPr>
        <w:t>reuniões</w:t>
      </w:r>
      <w:r w:rsidR="00984E36" w:rsidRPr="00EA68E9">
        <w:rPr>
          <w:rFonts w:ascii="Times New Roman" w:hAnsi="Times New Roman" w:cs="Times New Roman"/>
          <w:sz w:val="24"/>
          <w:szCs w:val="24"/>
        </w:rPr>
        <w:t xml:space="preserve"> e atendimentos aos usuários dos equipamentos em geral</w:t>
      </w:r>
      <w:r w:rsidR="00B06A28" w:rsidRPr="00EA68E9">
        <w:rPr>
          <w:rFonts w:ascii="Times New Roman" w:hAnsi="Times New Roman" w:cs="Times New Roman"/>
          <w:sz w:val="24"/>
          <w:szCs w:val="24"/>
        </w:rPr>
        <w:t xml:space="preserve">.  Pretende-se que </w:t>
      </w:r>
      <w:proofErr w:type="gramStart"/>
      <w:r w:rsidR="00B06A28" w:rsidRPr="00EA68E9">
        <w:rPr>
          <w:rFonts w:ascii="Times New Roman" w:hAnsi="Times New Roman" w:cs="Times New Roman"/>
          <w:sz w:val="24"/>
          <w:szCs w:val="24"/>
        </w:rPr>
        <w:t xml:space="preserve">tais ações </w:t>
      </w:r>
      <w:r w:rsidR="00630794" w:rsidRPr="00EA68E9">
        <w:rPr>
          <w:rFonts w:ascii="Times New Roman" w:hAnsi="Times New Roman" w:cs="Times New Roman"/>
          <w:sz w:val="24"/>
          <w:szCs w:val="24"/>
        </w:rPr>
        <w:t>facilite</w:t>
      </w:r>
      <w:proofErr w:type="gramEnd"/>
      <w:r w:rsidR="00B06A28" w:rsidRPr="00EA68E9">
        <w:rPr>
          <w:rFonts w:ascii="Times New Roman" w:hAnsi="Times New Roman" w:cs="Times New Roman"/>
          <w:sz w:val="24"/>
          <w:szCs w:val="24"/>
        </w:rPr>
        <w:t xml:space="preserve"> a própria execução do </w:t>
      </w:r>
      <w:r w:rsidR="00630794" w:rsidRPr="00EA68E9">
        <w:rPr>
          <w:rFonts w:ascii="Times New Roman" w:hAnsi="Times New Roman" w:cs="Times New Roman"/>
          <w:sz w:val="24"/>
          <w:szCs w:val="24"/>
        </w:rPr>
        <w:t>Preparo dos itens aqui mencionados</w:t>
      </w:r>
      <w:r w:rsidR="00B06A28" w:rsidRPr="00EA68E9">
        <w:rPr>
          <w:rFonts w:ascii="Times New Roman" w:hAnsi="Times New Roman" w:cs="Times New Roman"/>
          <w:sz w:val="24"/>
          <w:szCs w:val="24"/>
        </w:rPr>
        <w:t xml:space="preserve">, já que um ambiente aprazível e acolhedor corroboram para o bem estar das pessoas e de sua adesão às atividades propostas. </w:t>
      </w:r>
      <w:r w:rsidR="0037585D" w:rsidRPr="00EA68E9">
        <w:rPr>
          <w:rFonts w:ascii="Times New Roman" w:hAnsi="Times New Roman" w:cs="Times New Roman"/>
          <w:sz w:val="24"/>
          <w:szCs w:val="24"/>
        </w:rPr>
        <w:t>Deste modo, mediante a análise realizada, a contratação deste serviço apresenta viabilidade técnica, operacional e orçamentária.</w:t>
      </w:r>
      <w:r w:rsidR="008062A5" w:rsidRPr="00EA6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85D" w:rsidRPr="00EA68E9" w:rsidRDefault="0037585D" w:rsidP="006F6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691" w:rsidRPr="00EA68E9" w:rsidRDefault="00A266E6" w:rsidP="006F6CC7">
      <w:pPr>
        <w:pStyle w:val="PargrafodaLista"/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68E9">
        <w:rPr>
          <w:rFonts w:ascii="Times New Roman" w:hAnsi="Times New Roman" w:cs="Times New Roman"/>
          <w:b/>
          <w:bCs/>
          <w:sz w:val="24"/>
          <w:szCs w:val="24"/>
        </w:rPr>
        <w:t>REQUISITOS DA CONTRATADA</w:t>
      </w:r>
    </w:p>
    <w:p w:rsidR="00504994" w:rsidRPr="00EA68E9" w:rsidRDefault="00504994" w:rsidP="006F6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6F4" w:rsidRPr="00EA68E9" w:rsidRDefault="00504994" w:rsidP="006F6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E9">
        <w:rPr>
          <w:rFonts w:ascii="Times New Roman" w:hAnsi="Times New Roman" w:cs="Times New Roman"/>
          <w:sz w:val="24"/>
          <w:szCs w:val="24"/>
        </w:rPr>
        <w:t>Conforme Estudos Preliminares, como requisito para contratação, a empresa deverá apresentar um preço compatível com o mercado</w:t>
      </w:r>
      <w:r w:rsidR="002856F4" w:rsidRPr="00EA68E9">
        <w:rPr>
          <w:rFonts w:ascii="Times New Roman" w:hAnsi="Times New Roman" w:cs="Times New Roman"/>
          <w:sz w:val="24"/>
          <w:szCs w:val="24"/>
        </w:rPr>
        <w:t xml:space="preserve"> e documentação abaixo.</w:t>
      </w:r>
    </w:p>
    <w:p w:rsidR="002856F4" w:rsidRPr="00EA68E9" w:rsidRDefault="002856F4" w:rsidP="002856F4">
      <w:pPr>
        <w:pStyle w:val="PargrafodaLista"/>
        <w:numPr>
          <w:ilvl w:val="0"/>
          <w:numId w:val="16"/>
        </w:numPr>
        <w:tabs>
          <w:tab w:val="left" w:pos="1584"/>
          <w:tab w:val="left" w:pos="162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8E9">
        <w:rPr>
          <w:rFonts w:ascii="Times New Roman" w:hAnsi="Times New Roman" w:cs="Times New Roman"/>
          <w:sz w:val="24"/>
          <w:szCs w:val="24"/>
        </w:rPr>
        <w:lastRenderedPageBreak/>
        <w:t>Ato constitutivo, estatuto ou contrato social em vigor, devidamente registrado, acompanhado da ultima alteração, e das alterações da denominação social da empresa e de seus objetivos sociais, se houver, e, em</w:t>
      </w:r>
      <w:proofErr w:type="gramStart"/>
      <w:r w:rsidRPr="00EA68E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EA68E9">
        <w:rPr>
          <w:rFonts w:ascii="Times New Roman" w:hAnsi="Times New Roman" w:cs="Times New Roman"/>
          <w:sz w:val="24"/>
          <w:szCs w:val="24"/>
        </w:rPr>
        <w:t>se tratando de sociedades comerciais, e, no caso de sociedades por ações, acompanhado de documentos de eleição de seus administradores;</w:t>
      </w:r>
    </w:p>
    <w:p w:rsidR="002856F4" w:rsidRPr="00EA68E9" w:rsidRDefault="002856F4" w:rsidP="002856F4">
      <w:pPr>
        <w:pStyle w:val="PargrafodaLista"/>
        <w:numPr>
          <w:ilvl w:val="0"/>
          <w:numId w:val="16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8E9">
        <w:rPr>
          <w:rFonts w:ascii="Times New Roman" w:hAnsi="Times New Roman" w:cs="Times New Roman"/>
          <w:color w:val="000000"/>
          <w:sz w:val="24"/>
          <w:szCs w:val="24"/>
        </w:rPr>
        <w:t>Cópia do Cartão de CNPJ (Cadastro Nacional de Pessoa Jurídica do Ministério da Fazenda), em vigor;</w:t>
      </w:r>
    </w:p>
    <w:p w:rsidR="002856F4" w:rsidRPr="00EA68E9" w:rsidRDefault="002856F4" w:rsidP="002856F4">
      <w:pPr>
        <w:pStyle w:val="PargrafodaLista"/>
        <w:numPr>
          <w:ilvl w:val="0"/>
          <w:numId w:val="16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8E9">
        <w:rPr>
          <w:rFonts w:ascii="Times New Roman" w:hAnsi="Times New Roman" w:cs="Times New Roman"/>
          <w:color w:val="000000"/>
          <w:sz w:val="24"/>
          <w:szCs w:val="24"/>
        </w:rPr>
        <w:t>Certidão Negativa Trabalhista.</w:t>
      </w:r>
    </w:p>
    <w:p w:rsidR="002856F4" w:rsidRPr="00EA68E9" w:rsidRDefault="002856F4" w:rsidP="002856F4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8E9">
        <w:rPr>
          <w:rFonts w:ascii="Times New Roman" w:hAnsi="Times New Roman" w:cs="Times New Roman"/>
          <w:color w:val="000000"/>
          <w:sz w:val="24"/>
          <w:szCs w:val="24"/>
        </w:rPr>
        <w:t>Certidão Negativa da Divida Ativa Estadual ou Certidão de regularidade de débito com a Fazenda Estadual</w:t>
      </w:r>
    </w:p>
    <w:p w:rsidR="002856F4" w:rsidRPr="00EA68E9" w:rsidRDefault="002856F4" w:rsidP="002856F4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8E9">
        <w:rPr>
          <w:rFonts w:ascii="Times New Roman" w:hAnsi="Times New Roman" w:cs="Times New Roman"/>
          <w:color w:val="000000"/>
          <w:sz w:val="24"/>
          <w:szCs w:val="24"/>
        </w:rPr>
        <w:t>Prova de regularidade relativa ao Fundo de Garantia por Tempo de Serviço (FGTS):</w:t>
      </w:r>
    </w:p>
    <w:p w:rsidR="002856F4" w:rsidRPr="00EA68E9" w:rsidRDefault="002856F4" w:rsidP="002856F4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8E9">
        <w:rPr>
          <w:rFonts w:ascii="Times New Roman" w:hAnsi="Times New Roman" w:cs="Times New Roman"/>
          <w:color w:val="000000"/>
          <w:sz w:val="24"/>
          <w:szCs w:val="24"/>
        </w:rPr>
        <w:t>Prova de quitação de Tributos com a Fazenda Federal (Certidão de quitação de tributos e contribuições Federais Administrados pela Secretaria da Receita Federal).</w:t>
      </w:r>
    </w:p>
    <w:p w:rsidR="002856F4" w:rsidRPr="00EA68E9" w:rsidRDefault="002856F4" w:rsidP="002856F4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8E9">
        <w:rPr>
          <w:rFonts w:ascii="Times New Roman" w:hAnsi="Times New Roman" w:cs="Times New Roman"/>
          <w:color w:val="000000"/>
          <w:sz w:val="24"/>
          <w:szCs w:val="24"/>
        </w:rPr>
        <w:t>Prova de regularidade para com a Fazenda Municipal (Certidão Negativa de tributos municipais – Mobiliários e Imobiliários) do domicílio ou sede da empresa, ou outra equivalente, na forma da lei, com prazo não superior a 90 (noventa) dias, ou o prazo indicado pelo órgão expedidor;</w:t>
      </w:r>
    </w:p>
    <w:p w:rsidR="002856F4" w:rsidRPr="00EA68E9" w:rsidRDefault="002856F4" w:rsidP="002856F4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8E9">
        <w:rPr>
          <w:rFonts w:ascii="Times New Roman" w:hAnsi="Times New Roman" w:cs="Times New Roman"/>
          <w:sz w:val="24"/>
          <w:szCs w:val="24"/>
        </w:rPr>
        <w:t>Atestado de Capacidade Técnica</w:t>
      </w:r>
      <w:r w:rsidRPr="00EA68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856F4" w:rsidRPr="00EA68E9" w:rsidRDefault="002856F4" w:rsidP="002856F4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8E9">
        <w:rPr>
          <w:rFonts w:ascii="Times New Roman" w:hAnsi="Times New Roman" w:cs="Times New Roman"/>
          <w:color w:val="000000"/>
          <w:sz w:val="24"/>
          <w:szCs w:val="24"/>
        </w:rPr>
        <w:t>Certidão Falência, Concordata e Recuperações</w:t>
      </w:r>
    </w:p>
    <w:p w:rsidR="002856F4" w:rsidRPr="00EA68E9" w:rsidRDefault="002856F4" w:rsidP="002856F4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8E9">
        <w:rPr>
          <w:rFonts w:ascii="Times New Roman" w:hAnsi="Times New Roman" w:cs="Times New Roman"/>
          <w:color w:val="000000"/>
          <w:sz w:val="24"/>
          <w:szCs w:val="24"/>
        </w:rPr>
        <w:t xml:space="preserve">Poderá ser apresentado o </w:t>
      </w:r>
      <w:r w:rsidRPr="00EA68E9">
        <w:rPr>
          <w:rFonts w:ascii="Times New Roman" w:hAnsi="Times New Roman" w:cs="Times New Roman"/>
          <w:color w:val="000000"/>
          <w:sz w:val="24"/>
          <w:szCs w:val="24"/>
          <w:highlight w:val="yellow"/>
          <w:u w:val="single"/>
        </w:rPr>
        <w:t>SICAF</w:t>
      </w:r>
      <w:r w:rsidRPr="00EA68E9">
        <w:rPr>
          <w:rFonts w:ascii="Times New Roman" w:hAnsi="Times New Roman" w:cs="Times New Roman"/>
          <w:color w:val="000000"/>
          <w:sz w:val="24"/>
          <w:szCs w:val="24"/>
        </w:rPr>
        <w:t xml:space="preserve"> como documento de habilitação.</w:t>
      </w:r>
    </w:p>
    <w:p w:rsidR="002020C3" w:rsidRPr="00EA68E9" w:rsidRDefault="002020C3" w:rsidP="006F6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0C3" w:rsidRPr="00EA68E9" w:rsidRDefault="00A266E6" w:rsidP="006F6CC7">
      <w:pPr>
        <w:pStyle w:val="PargrafodaLista"/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68E9">
        <w:rPr>
          <w:rFonts w:ascii="Times New Roman" w:hAnsi="Times New Roman" w:cs="Times New Roman"/>
          <w:b/>
          <w:bCs/>
          <w:sz w:val="24"/>
          <w:szCs w:val="24"/>
        </w:rPr>
        <w:t>DAS OBRIGAÇÕES E RESPONSABILIDADES</w:t>
      </w:r>
    </w:p>
    <w:p w:rsidR="002020C3" w:rsidRPr="00EA68E9" w:rsidRDefault="002020C3" w:rsidP="006F6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0C3" w:rsidRPr="00EA68E9" w:rsidRDefault="002020C3" w:rsidP="006F6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E9">
        <w:rPr>
          <w:rFonts w:ascii="Times New Roman" w:hAnsi="Times New Roman" w:cs="Times New Roman"/>
          <w:b/>
          <w:sz w:val="24"/>
          <w:szCs w:val="24"/>
        </w:rPr>
        <w:t>DA CONTRATADA</w:t>
      </w:r>
      <w:r w:rsidRPr="00EA68E9">
        <w:rPr>
          <w:rFonts w:ascii="Times New Roman" w:hAnsi="Times New Roman" w:cs="Times New Roman"/>
          <w:sz w:val="24"/>
          <w:szCs w:val="24"/>
        </w:rPr>
        <w:t>:</w:t>
      </w:r>
    </w:p>
    <w:p w:rsidR="002020C3" w:rsidRPr="00EA68E9" w:rsidRDefault="002020C3" w:rsidP="006F6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E9">
        <w:rPr>
          <w:rFonts w:ascii="Times New Roman" w:hAnsi="Times New Roman" w:cs="Times New Roman"/>
          <w:sz w:val="24"/>
          <w:szCs w:val="24"/>
        </w:rPr>
        <w:t>Contratada deve cumprir todas as obrigações constantes no Edital, seus anexos e sua</w:t>
      </w:r>
      <w:r w:rsidR="00497571" w:rsidRPr="00EA68E9">
        <w:rPr>
          <w:rFonts w:ascii="Times New Roman" w:hAnsi="Times New Roman" w:cs="Times New Roman"/>
          <w:sz w:val="24"/>
          <w:szCs w:val="24"/>
        </w:rPr>
        <w:t xml:space="preserve"> </w:t>
      </w:r>
      <w:r w:rsidRPr="00EA68E9">
        <w:rPr>
          <w:rFonts w:ascii="Times New Roman" w:hAnsi="Times New Roman" w:cs="Times New Roman"/>
          <w:sz w:val="24"/>
          <w:szCs w:val="24"/>
        </w:rPr>
        <w:t>proposta, assumindo como exclusivamente seus os riscos e as despesas decorrentes da boa e perfeita</w:t>
      </w:r>
      <w:r w:rsidR="006E6D5D" w:rsidRPr="00EA68E9">
        <w:rPr>
          <w:rFonts w:ascii="Times New Roman" w:hAnsi="Times New Roman" w:cs="Times New Roman"/>
          <w:sz w:val="24"/>
          <w:szCs w:val="24"/>
        </w:rPr>
        <w:t xml:space="preserve"> </w:t>
      </w:r>
      <w:r w:rsidRPr="00EA68E9">
        <w:rPr>
          <w:rFonts w:ascii="Times New Roman" w:hAnsi="Times New Roman" w:cs="Times New Roman"/>
          <w:sz w:val="24"/>
          <w:szCs w:val="24"/>
        </w:rPr>
        <w:t>execução do objeto e, ainda:</w:t>
      </w:r>
    </w:p>
    <w:p w:rsidR="002020C3" w:rsidRPr="00EA68E9" w:rsidRDefault="002020C3" w:rsidP="006F6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E9">
        <w:rPr>
          <w:rFonts w:ascii="Times New Roman" w:hAnsi="Times New Roman" w:cs="Times New Roman"/>
          <w:sz w:val="24"/>
          <w:szCs w:val="24"/>
        </w:rPr>
        <w:t>- A Contra</w:t>
      </w:r>
      <w:r w:rsidR="00497571" w:rsidRPr="00EA68E9">
        <w:rPr>
          <w:rFonts w:ascii="Times New Roman" w:hAnsi="Times New Roman" w:cs="Times New Roman"/>
          <w:sz w:val="24"/>
          <w:szCs w:val="24"/>
        </w:rPr>
        <w:t>tada deverá executar o serviço</w:t>
      </w:r>
      <w:r w:rsidRPr="00EA68E9">
        <w:rPr>
          <w:rFonts w:ascii="Times New Roman" w:hAnsi="Times New Roman" w:cs="Times New Roman"/>
          <w:sz w:val="24"/>
          <w:szCs w:val="24"/>
        </w:rPr>
        <w:t xml:space="preserve"> objeto deste termo em perfeitas condições a que</w:t>
      </w:r>
      <w:r w:rsidR="00497571" w:rsidRPr="00EA68E9">
        <w:rPr>
          <w:rFonts w:ascii="Times New Roman" w:hAnsi="Times New Roman" w:cs="Times New Roman"/>
          <w:sz w:val="24"/>
          <w:szCs w:val="24"/>
        </w:rPr>
        <w:t xml:space="preserve"> </w:t>
      </w:r>
      <w:r w:rsidRPr="00EA68E9">
        <w:rPr>
          <w:rFonts w:ascii="Times New Roman" w:hAnsi="Times New Roman" w:cs="Times New Roman"/>
          <w:sz w:val="24"/>
          <w:szCs w:val="24"/>
        </w:rPr>
        <w:t>foi contratada, conforme especificações</w:t>
      </w:r>
      <w:r w:rsidR="00D87AB2" w:rsidRPr="00EA68E9">
        <w:rPr>
          <w:rFonts w:ascii="Times New Roman" w:hAnsi="Times New Roman" w:cs="Times New Roman"/>
          <w:sz w:val="24"/>
          <w:szCs w:val="24"/>
        </w:rPr>
        <w:t>.</w:t>
      </w:r>
      <w:r w:rsidRPr="00EA68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68E9">
        <w:rPr>
          <w:rFonts w:ascii="Times New Roman" w:hAnsi="Times New Roman" w:cs="Times New Roman"/>
          <w:sz w:val="24"/>
          <w:szCs w:val="24"/>
        </w:rPr>
        <w:t>prazo</w:t>
      </w:r>
      <w:proofErr w:type="gramEnd"/>
      <w:r w:rsidRPr="00EA68E9">
        <w:rPr>
          <w:rFonts w:ascii="Times New Roman" w:hAnsi="Times New Roman" w:cs="Times New Roman"/>
          <w:sz w:val="24"/>
          <w:szCs w:val="24"/>
        </w:rPr>
        <w:t xml:space="preserve"> e local constantes no Edital e seus anexos;</w:t>
      </w:r>
    </w:p>
    <w:p w:rsidR="002020C3" w:rsidRPr="00EA68E9" w:rsidRDefault="002020C3" w:rsidP="006F6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E9">
        <w:rPr>
          <w:rFonts w:ascii="Times New Roman" w:hAnsi="Times New Roman" w:cs="Times New Roman"/>
          <w:sz w:val="24"/>
          <w:szCs w:val="24"/>
        </w:rPr>
        <w:t>- A Contratada deverá executar o serviço no tempo indicado;</w:t>
      </w:r>
    </w:p>
    <w:p w:rsidR="002020C3" w:rsidRPr="00EA68E9" w:rsidRDefault="002020C3" w:rsidP="006F6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E9">
        <w:rPr>
          <w:rFonts w:ascii="Times New Roman" w:hAnsi="Times New Roman" w:cs="Times New Roman"/>
          <w:sz w:val="24"/>
          <w:szCs w:val="24"/>
        </w:rPr>
        <w:t>- A Contratada deverá comunicar à Contratante, no prazo máximo de 24 (vinte e quatro)</w:t>
      </w:r>
      <w:r w:rsidR="00497571" w:rsidRPr="00EA68E9">
        <w:rPr>
          <w:rFonts w:ascii="Times New Roman" w:hAnsi="Times New Roman" w:cs="Times New Roman"/>
          <w:sz w:val="24"/>
          <w:szCs w:val="24"/>
        </w:rPr>
        <w:t xml:space="preserve"> </w:t>
      </w:r>
      <w:r w:rsidRPr="00EA68E9">
        <w:rPr>
          <w:rFonts w:ascii="Times New Roman" w:hAnsi="Times New Roman" w:cs="Times New Roman"/>
          <w:sz w:val="24"/>
          <w:szCs w:val="24"/>
        </w:rPr>
        <w:t>horas que antecede a data da entrega, os motivos que impossibilitem o cumprimento do prazo previsto,</w:t>
      </w:r>
      <w:r w:rsidR="00CC1834" w:rsidRPr="00EA68E9">
        <w:rPr>
          <w:rFonts w:ascii="Times New Roman" w:hAnsi="Times New Roman" w:cs="Times New Roman"/>
          <w:sz w:val="24"/>
          <w:szCs w:val="24"/>
        </w:rPr>
        <w:t xml:space="preserve"> </w:t>
      </w:r>
      <w:r w:rsidRPr="00EA68E9">
        <w:rPr>
          <w:rFonts w:ascii="Times New Roman" w:hAnsi="Times New Roman" w:cs="Times New Roman"/>
          <w:sz w:val="24"/>
          <w:szCs w:val="24"/>
        </w:rPr>
        <w:t>com a devida comprovação;</w:t>
      </w:r>
    </w:p>
    <w:p w:rsidR="002020C3" w:rsidRPr="00EA68E9" w:rsidRDefault="002020C3" w:rsidP="006F6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E9">
        <w:rPr>
          <w:rFonts w:ascii="Times New Roman" w:hAnsi="Times New Roman" w:cs="Times New Roman"/>
          <w:sz w:val="24"/>
          <w:szCs w:val="24"/>
        </w:rPr>
        <w:t>- A Contratada deverá cumprir com a carga horária determinada;</w:t>
      </w:r>
    </w:p>
    <w:p w:rsidR="002020C3" w:rsidRPr="00EA68E9" w:rsidRDefault="002020C3" w:rsidP="006F6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E9">
        <w:rPr>
          <w:rFonts w:ascii="Times New Roman" w:hAnsi="Times New Roman" w:cs="Times New Roman"/>
          <w:sz w:val="24"/>
          <w:szCs w:val="24"/>
        </w:rPr>
        <w:t>-A contratada deverá executar os serviços com a mesma qualidade apresentados na</w:t>
      </w:r>
    </w:p>
    <w:p w:rsidR="002020C3" w:rsidRPr="00EA68E9" w:rsidRDefault="002020C3" w:rsidP="006F6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68E9">
        <w:rPr>
          <w:rFonts w:ascii="Times New Roman" w:hAnsi="Times New Roman" w:cs="Times New Roman"/>
          <w:sz w:val="24"/>
          <w:szCs w:val="24"/>
        </w:rPr>
        <w:t>proposta</w:t>
      </w:r>
      <w:proofErr w:type="gramEnd"/>
      <w:r w:rsidRPr="00EA68E9">
        <w:rPr>
          <w:rFonts w:ascii="Times New Roman" w:hAnsi="Times New Roman" w:cs="Times New Roman"/>
          <w:sz w:val="24"/>
          <w:szCs w:val="24"/>
        </w:rPr>
        <w:t>.</w:t>
      </w:r>
    </w:p>
    <w:p w:rsidR="002020C3" w:rsidRPr="00EA68E9" w:rsidRDefault="002020C3" w:rsidP="006F6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0C3" w:rsidRPr="00EA68E9" w:rsidRDefault="002020C3" w:rsidP="006F6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E9">
        <w:rPr>
          <w:rFonts w:ascii="Times New Roman" w:hAnsi="Times New Roman" w:cs="Times New Roman"/>
          <w:b/>
          <w:sz w:val="24"/>
          <w:szCs w:val="24"/>
        </w:rPr>
        <w:t>DO CONTRATANTE</w:t>
      </w:r>
      <w:r w:rsidRPr="00EA68E9">
        <w:rPr>
          <w:rFonts w:ascii="Times New Roman" w:hAnsi="Times New Roman" w:cs="Times New Roman"/>
          <w:sz w:val="24"/>
          <w:szCs w:val="24"/>
        </w:rPr>
        <w:t>:</w:t>
      </w:r>
    </w:p>
    <w:p w:rsidR="002020C3" w:rsidRPr="00EA68E9" w:rsidRDefault="002020C3" w:rsidP="006F6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E9">
        <w:rPr>
          <w:rFonts w:ascii="Times New Roman" w:hAnsi="Times New Roman" w:cs="Times New Roman"/>
          <w:sz w:val="24"/>
          <w:szCs w:val="24"/>
        </w:rPr>
        <w:t>- Receber o objeto no prazo e condições estabelecidas no Edital e seus anexos;</w:t>
      </w:r>
    </w:p>
    <w:p w:rsidR="002020C3" w:rsidRPr="00EA68E9" w:rsidRDefault="002020C3" w:rsidP="006F6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E9">
        <w:rPr>
          <w:rFonts w:ascii="Times New Roman" w:hAnsi="Times New Roman" w:cs="Times New Roman"/>
          <w:sz w:val="24"/>
          <w:szCs w:val="24"/>
        </w:rPr>
        <w:t>- Fornecer local adequado;</w:t>
      </w:r>
    </w:p>
    <w:p w:rsidR="002020C3" w:rsidRPr="00EA68E9" w:rsidRDefault="002020C3" w:rsidP="006F6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E9">
        <w:rPr>
          <w:rFonts w:ascii="Times New Roman" w:hAnsi="Times New Roman" w:cs="Times New Roman"/>
          <w:sz w:val="24"/>
          <w:szCs w:val="24"/>
        </w:rPr>
        <w:lastRenderedPageBreak/>
        <w:t>- Verificar minuciosamente, no prazo fixado, a conformidade dos bens recebidos</w:t>
      </w:r>
      <w:r w:rsidR="0021574D" w:rsidRPr="00EA68E9">
        <w:rPr>
          <w:rFonts w:ascii="Times New Roman" w:hAnsi="Times New Roman" w:cs="Times New Roman"/>
          <w:sz w:val="24"/>
          <w:szCs w:val="24"/>
        </w:rPr>
        <w:t xml:space="preserve"> </w:t>
      </w:r>
      <w:r w:rsidRPr="00EA68E9">
        <w:rPr>
          <w:rFonts w:ascii="Times New Roman" w:hAnsi="Times New Roman" w:cs="Times New Roman"/>
          <w:sz w:val="24"/>
          <w:szCs w:val="24"/>
        </w:rPr>
        <w:t>provisoriamente com as especificações constantes do Edital e da proposta, para fins de aceitação e</w:t>
      </w:r>
      <w:r w:rsidR="0021574D" w:rsidRPr="00EA68E9">
        <w:rPr>
          <w:rFonts w:ascii="Times New Roman" w:hAnsi="Times New Roman" w:cs="Times New Roman"/>
          <w:sz w:val="24"/>
          <w:szCs w:val="24"/>
        </w:rPr>
        <w:t xml:space="preserve"> </w:t>
      </w:r>
      <w:r w:rsidRPr="00EA68E9">
        <w:rPr>
          <w:rFonts w:ascii="Times New Roman" w:hAnsi="Times New Roman" w:cs="Times New Roman"/>
          <w:sz w:val="24"/>
          <w:szCs w:val="24"/>
        </w:rPr>
        <w:t>recebimento definitivo;</w:t>
      </w:r>
    </w:p>
    <w:p w:rsidR="002020C3" w:rsidRPr="00EA68E9" w:rsidRDefault="002020C3" w:rsidP="006F6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E9">
        <w:rPr>
          <w:rFonts w:ascii="Times New Roman" w:hAnsi="Times New Roman" w:cs="Times New Roman"/>
          <w:sz w:val="24"/>
          <w:szCs w:val="24"/>
        </w:rPr>
        <w:t>- Comunicar à Contratada, por escrito, sobre imperfeições, falhas ou irregularidades</w:t>
      </w:r>
    </w:p>
    <w:p w:rsidR="002020C3" w:rsidRPr="00EA68E9" w:rsidRDefault="002020C3" w:rsidP="006F6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68E9">
        <w:rPr>
          <w:rFonts w:ascii="Times New Roman" w:hAnsi="Times New Roman" w:cs="Times New Roman"/>
          <w:sz w:val="24"/>
          <w:szCs w:val="24"/>
        </w:rPr>
        <w:t>verificadas</w:t>
      </w:r>
      <w:proofErr w:type="gramEnd"/>
      <w:r w:rsidRPr="00EA68E9">
        <w:rPr>
          <w:rFonts w:ascii="Times New Roman" w:hAnsi="Times New Roman" w:cs="Times New Roman"/>
          <w:sz w:val="24"/>
          <w:szCs w:val="24"/>
        </w:rPr>
        <w:t xml:space="preserve"> no objeto fornecido, para que seja substituído, reparado ou corrigido;</w:t>
      </w:r>
    </w:p>
    <w:p w:rsidR="002020C3" w:rsidRPr="00EA68E9" w:rsidRDefault="002020C3" w:rsidP="006F6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E9">
        <w:rPr>
          <w:rFonts w:ascii="Times New Roman" w:hAnsi="Times New Roman" w:cs="Times New Roman"/>
          <w:sz w:val="24"/>
          <w:szCs w:val="24"/>
        </w:rPr>
        <w:t>- Acompanhar e fiscalizar o cumprimento das obrigações da Contratada, através de</w:t>
      </w:r>
      <w:r w:rsidR="0021574D" w:rsidRPr="00EA68E9">
        <w:rPr>
          <w:rFonts w:ascii="Times New Roman" w:hAnsi="Times New Roman" w:cs="Times New Roman"/>
          <w:sz w:val="24"/>
          <w:szCs w:val="24"/>
        </w:rPr>
        <w:t xml:space="preserve"> </w:t>
      </w:r>
      <w:r w:rsidRPr="00EA68E9">
        <w:rPr>
          <w:rFonts w:ascii="Times New Roman" w:hAnsi="Times New Roman" w:cs="Times New Roman"/>
          <w:sz w:val="24"/>
          <w:szCs w:val="24"/>
        </w:rPr>
        <w:t>comissão/servidor especialmente designado;</w:t>
      </w:r>
      <w:r w:rsidRPr="00EA68E9">
        <w:rPr>
          <w:rFonts w:ascii="Times New Roman" w:hAnsi="Times New Roman" w:cs="Times New Roman"/>
          <w:sz w:val="24"/>
          <w:szCs w:val="24"/>
        </w:rPr>
        <w:cr/>
        <w:t>- Efetuar o pagamento à Contratada no valor correspondente ao fornecimento do objeto, no prazo e forma estabelecidos no Edital e seus anexos; A Administração não responderá por quaisquer compromissos assumidos pela Contratada com terceiros, ainda que vinculados à execução do presente Termo de Contrato, bem como</w:t>
      </w:r>
      <w:r w:rsidR="0021574D" w:rsidRPr="00EA68E9">
        <w:rPr>
          <w:rFonts w:ascii="Times New Roman" w:hAnsi="Times New Roman" w:cs="Times New Roman"/>
          <w:sz w:val="24"/>
          <w:szCs w:val="24"/>
        </w:rPr>
        <w:t>,</w:t>
      </w:r>
      <w:r w:rsidRPr="00EA68E9">
        <w:rPr>
          <w:rFonts w:ascii="Times New Roman" w:hAnsi="Times New Roman" w:cs="Times New Roman"/>
          <w:sz w:val="24"/>
          <w:szCs w:val="24"/>
        </w:rPr>
        <w:t xml:space="preserve"> por qualquer dano causado a terceiros em decorrência de ato da Contratada, de seus empregados, prepostos ou subordinados.</w:t>
      </w:r>
    </w:p>
    <w:p w:rsidR="002020C3" w:rsidRPr="00EA68E9" w:rsidRDefault="002020C3" w:rsidP="006F6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74D" w:rsidRPr="00EA68E9" w:rsidRDefault="00A266E6" w:rsidP="006F6CC7">
      <w:pPr>
        <w:pStyle w:val="PargrafodaLista"/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68E9">
        <w:rPr>
          <w:rFonts w:ascii="Times New Roman" w:hAnsi="Times New Roman" w:cs="Times New Roman"/>
          <w:b/>
          <w:bCs/>
          <w:sz w:val="24"/>
          <w:szCs w:val="24"/>
        </w:rPr>
        <w:t>MODELO DE GESTÃO DE CONTRATO</w:t>
      </w:r>
    </w:p>
    <w:p w:rsidR="0021574D" w:rsidRPr="00EA68E9" w:rsidRDefault="0021574D" w:rsidP="006F6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74D" w:rsidRPr="00EA68E9" w:rsidRDefault="0021574D" w:rsidP="006F6CC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E9">
        <w:rPr>
          <w:rFonts w:ascii="Times New Roman" w:hAnsi="Times New Roman" w:cs="Times New Roman"/>
          <w:sz w:val="24"/>
          <w:szCs w:val="24"/>
        </w:rPr>
        <w:t>A contratação deverá ser executad</w:t>
      </w:r>
      <w:r w:rsidR="00A74361" w:rsidRPr="00EA68E9">
        <w:rPr>
          <w:rFonts w:ascii="Times New Roman" w:hAnsi="Times New Roman" w:cs="Times New Roman"/>
          <w:sz w:val="24"/>
          <w:szCs w:val="24"/>
        </w:rPr>
        <w:t>a</w:t>
      </w:r>
      <w:r w:rsidRPr="00EA68E9">
        <w:rPr>
          <w:rFonts w:ascii="Times New Roman" w:hAnsi="Times New Roman" w:cs="Times New Roman"/>
          <w:sz w:val="24"/>
          <w:szCs w:val="24"/>
        </w:rPr>
        <w:t xml:space="preserve"> fielmente pelas partes, de acordo com as cláusulas avençadas, e cada parte responderá pelas </w:t>
      </w:r>
      <w:r w:rsidR="00B836DF" w:rsidRPr="00EA68E9">
        <w:rPr>
          <w:rFonts w:ascii="Times New Roman" w:hAnsi="Times New Roman" w:cs="Times New Roman"/>
          <w:sz w:val="24"/>
          <w:szCs w:val="24"/>
        </w:rPr>
        <w:t>consequências</w:t>
      </w:r>
      <w:r w:rsidRPr="00EA68E9">
        <w:rPr>
          <w:rFonts w:ascii="Times New Roman" w:hAnsi="Times New Roman" w:cs="Times New Roman"/>
          <w:sz w:val="24"/>
          <w:szCs w:val="24"/>
        </w:rPr>
        <w:t xml:space="preserve"> de sua inexecução total ou parcial. </w:t>
      </w:r>
    </w:p>
    <w:p w:rsidR="0021574D" w:rsidRPr="00EA68E9" w:rsidRDefault="0021574D" w:rsidP="006F6CC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E9">
        <w:rPr>
          <w:rFonts w:ascii="Times New Roman" w:hAnsi="Times New Roman" w:cs="Times New Roman"/>
          <w:sz w:val="24"/>
          <w:szCs w:val="24"/>
        </w:rPr>
        <w:t xml:space="preserve">As comunicações entre a Secretaria Municipal de Assistência Social e a contratada devem ser realizadas por escrito  sempre que o ato exigir tal formalidade; </w:t>
      </w:r>
    </w:p>
    <w:p w:rsidR="0021574D" w:rsidRPr="00EA68E9" w:rsidRDefault="0021574D" w:rsidP="006F6CC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E9">
        <w:rPr>
          <w:rFonts w:ascii="Times New Roman" w:hAnsi="Times New Roman" w:cs="Times New Roman"/>
          <w:sz w:val="24"/>
          <w:szCs w:val="24"/>
        </w:rPr>
        <w:t>A execução d</w:t>
      </w:r>
      <w:r w:rsidR="00403CD3" w:rsidRPr="00EA68E9">
        <w:rPr>
          <w:rFonts w:ascii="Times New Roman" w:hAnsi="Times New Roman" w:cs="Times New Roman"/>
          <w:sz w:val="24"/>
          <w:szCs w:val="24"/>
        </w:rPr>
        <w:t>a</w:t>
      </w:r>
      <w:r w:rsidRPr="00EA68E9">
        <w:rPr>
          <w:rFonts w:ascii="Times New Roman" w:hAnsi="Times New Roman" w:cs="Times New Roman"/>
          <w:sz w:val="24"/>
          <w:szCs w:val="24"/>
        </w:rPr>
        <w:t xml:space="preserve"> contratação deverá ser acompanhada e fiscalizada pelo(s) fiscal</w:t>
      </w:r>
      <w:r w:rsidR="00403CD3" w:rsidRPr="00EA68E9">
        <w:rPr>
          <w:rFonts w:ascii="Times New Roman" w:hAnsi="Times New Roman" w:cs="Times New Roman"/>
          <w:sz w:val="24"/>
          <w:szCs w:val="24"/>
        </w:rPr>
        <w:t xml:space="preserve"> (is) do</w:t>
      </w:r>
      <w:r w:rsidRPr="00EA68E9">
        <w:rPr>
          <w:rFonts w:ascii="Times New Roman" w:hAnsi="Times New Roman" w:cs="Times New Roman"/>
          <w:sz w:val="24"/>
          <w:szCs w:val="24"/>
        </w:rPr>
        <w:t xml:space="preserve"> contrato, </w:t>
      </w:r>
    </w:p>
    <w:p w:rsidR="0021574D" w:rsidRPr="00EA68E9" w:rsidRDefault="0021574D" w:rsidP="006F6CC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E9">
        <w:rPr>
          <w:rFonts w:ascii="Times New Roman" w:hAnsi="Times New Roman" w:cs="Times New Roman"/>
          <w:sz w:val="24"/>
          <w:szCs w:val="24"/>
        </w:rPr>
        <w:t>O fiscal acompanhará a execução da contratação, para que sejam cumpridas todas as condições estabelecidas, de modo a assegurar os melhores resultados para a Administração;</w:t>
      </w:r>
    </w:p>
    <w:p w:rsidR="0021574D" w:rsidRPr="00EA68E9" w:rsidRDefault="0021574D" w:rsidP="006F6CC7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E9">
        <w:rPr>
          <w:rFonts w:ascii="Times New Roman" w:hAnsi="Times New Roman" w:cs="Times New Roman"/>
          <w:sz w:val="24"/>
          <w:szCs w:val="24"/>
        </w:rPr>
        <w:t>O fiscal anotará no histórico de gerenciamento da  contratação todas as ocorrências relacionadas à sua execução, com a descrição do que for necessári</w:t>
      </w:r>
      <w:r w:rsidR="00403CD3" w:rsidRPr="00EA68E9">
        <w:rPr>
          <w:rFonts w:ascii="Times New Roman" w:hAnsi="Times New Roman" w:cs="Times New Roman"/>
          <w:sz w:val="24"/>
          <w:szCs w:val="24"/>
        </w:rPr>
        <w:t>a</w:t>
      </w:r>
      <w:r w:rsidRPr="00EA68E9">
        <w:rPr>
          <w:rFonts w:ascii="Times New Roman" w:hAnsi="Times New Roman" w:cs="Times New Roman"/>
          <w:sz w:val="24"/>
          <w:szCs w:val="24"/>
        </w:rPr>
        <w:t xml:space="preserve"> para a regularização das faltas ou dos defeitos observados. </w:t>
      </w:r>
    </w:p>
    <w:p w:rsidR="0021574D" w:rsidRPr="00EA68E9" w:rsidRDefault="0021574D" w:rsidP="006F6CC7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E9">
        <w:rPr>
          <w:rFonts w:ascii="Times New Roman" w:hAnsi="Times New Roman" w:cs="Times New Roman"/>
          <w:sz w:val="24"/>
          <w:szCs w:val="24"/>
        </w:rPr>
        <w:t>Identificada qualquer inexatidão ou irregularidade, o fiscal</w:t>
      </w:r>
      <w:r w:rsidR="00403CD3" w:rsidRPr="00EA68E9">
        <w:rPr>
          <w:rFonts w:ascii="Times New Roman" w:hAnsi="Times New Roman" w:cs="Times New Roman"/>
          <w:sz w:val="24"/>
          <w:szCs w:val="24"/>
        </w:rPr>
        <w:t xml:space="preserve"> </w:t>
      </w:r>
      <w:r w:rsidRPr="00EA68E9">
        <w:rPr>
          <w:rFonts w:ascii="Times New Roman" w:hAnsi="Times New Roman" w:cs="Times New Roman"/>
          <w:sz w:val="24"/>
          <w:szCs w:val="24"/>
        </w:rPr>
        <w:t>emitirá notificações para a correção da execução da contratação, determinando prazo para a correção. </w:t>
      </w:r>
    </w:p>
    <w:p w:rsidR="0021574D" w:rsidRPr="00EA68E9" w:rsidRDefault="0021574D" w:rsidP="006F6CC7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E9">
        <w:rPr>
          <w:rFonts w:ascii="Times New Roman" w:hAnsi="Times New Roman" w:cs="Times New Roman"/>
          <w:sz w:val="24"/>
          <w:szCs w:val="24"/>
        </w:rPr>
        <w:t xml:space="preserve">O fiscal informará ao gestor do contrato, em tempo hábil, a situação que demandar decisão ou adoção de medidas que ultrapassem sua competência, para que adote as medidas necessárias e saneadoras, se for o caso. </w:t>
      </w:r>
    </w:p>
    <w:p w:rsidR="0021574D" w:rsidRPr="00EA68E9" w:rsidRDefault="0021574D" w:rsidP="006F6CC7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E9">
        <w:rPr>
          <w:rFonts w:ascii="Times New Roman" w:hAnsi="Times New Roman" w:cs="Times New Roman"/>
          <w:sz w:val="24"/>
          <w:szCs w:val="24"/>
        </w:rPr>
        <w:t xml:space="preserve">No caso de ocorrências que possam inviabilizar a execução da contratação nas datas aprazadas, o fiscal comunicará o fato imediatamente ao gestor da nota de empenho. </w:t>
      </w:r>
    </w:p>
    <w:p w:rsidR="0021574D" w:rsidRPr="00EA68E9" w:rsidRDefault="0021574D" w:rsidP="006F6CC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E9">
        <w:rPr>
          <w:rFonts w:ascii="Times New Roman" w:hAnsi="Times New Roman" w:cs="Times New Roman"/>
          <w:sz w:val="24"/>
          <w:szCs w:val="24"/>
        </w:rPr>
        <w:t xml:space="preserve">O gestor coordenará a atualização do processo de acompanhamento e fiscalização do contrato contendo todos os registros formais da execução no histórico de gerenciamento da contratação, a exemplo da ordem de serviço, do registro de ocorrências, das alterações e das prorrogações contratuais, </w:t>
      </w:r>
      <w:r w:rsidRPr="00EA68E9">
        <w:rPr>
          <w:rFonts w:ascii="Times New Roman" w:hAnsi="Times New Roman" w:cs="Times New Roman"/>
          <w:sz w:val="24"/>
          <w:szCs w:val="24"/>
        </w:rPr>
        <w:lastRenderedPageBreak/>
        <w:t>elaborando relatório com vistas à verificação da necessidade de adequações da contratação para fins de atendimento da finalidade da administração.</w:t>
      </w:r>
    </w:p>
    <w:p w:rsidR="0021574D" w:rsidRPr="00EA68E9" w:rsidRDefault="0021574D" w:rsidP="006F6CC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E9">
        <w:rPr>
          <w:rFonts w:ascii="Times New Roman" w:hAnsi="Times New Roman" w:cs="Times New Roman"/>
          <w:sz w:val="24"/>
          <w:szCs w:val="24"/>
        </w:rPr>
        <w:t xml:space="preserve">O gestor do contrato acompanhará os registros realizados pelos fiscais do contrato, de todas as ocorrências relacionadas à execução do contrato e as medidas adotadas, informando, se for o caso, à autoridade superior àquelas que ultrapassarem a sua competência. </w:t>
      </w:r>
    </w:p>
    <w:p w:rsidR="0021574D" w:rsidRPr="00EA68E9" w:rsidRDefault="0021574D" w:rsidP="006F6CC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E9">
        <w:rPr>
          <w:rFonts w:ascii="Times New Roman" w:hAnsi="Times New Roman" w:cs="Times New Roman"/>
          <w:sz w:val="24"/>
          <w:szCs w:val="24"/>
        </w:rPr>
        <w:t>O gestor acompanhará a manutenção das condições de habilitação da contratada, para fins de empenho de despesa e pagamento, e anotará os problemas que obstem o fluxo  normal da liquidação e do pagamento da despesa no relatório de riscos eventuais.</w:t>
      </w:r>
    </w:p>
    <w:p w:rsidR="0021574D" w:rsidRPr="00EA68E9" w:rsidRDefault="0021574D" w:rsidP="006F6CC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E9">
        <w:rPr>
          <w:rFonts w:ascii="Times New Roman" w:hAnsi="Times New Roman" w:cs="Times New Roman"/>
          <w:sz w:val="24"/>
          <w:szCs w:val="24"/>
        </w:rPr>
        <w:t xml:space="preserve">O gestor tomará providências para a formalização de processo administrativo de responsabilização para fins de aplicação de sanções. </w:t>
      </w:r>
    </w:p>
    <w:p w:rsidR="0021574D" w:rsidRPr="00EA68E9" w:rsidRDefault="0021574D" w:rsidP="006F6CC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E9">
        <w:rPr>
          <w:rFonts w:ascii="Times New Roman" w:hAnsi="Times New Roman" w:cs="Times New Roman"/>
          <w:sz w:val="24"/>
          <w:szCs w:val="24"/>
        </w:rPr>
        <w:t>O gestor deverá enviar a documentação pertinente ao setor de contratos  para a formalização dos procedimentos de liquidação e pagamento, no valor dimensionado pela fiscalização e gestão nos termos do contrato.</w:t>
      </w:r>
    </w:p>
    <w:p w:rsidR="00F773A1" w:rsidRPr="00EA68E9" w:rsidRDefault="00F773A1" w:rsidP="006F6CC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773A1" w:rsidRPr="00EA68E9" w:rsidRDefault="00A266E6" w:rsidP="006F6CC7">
      <w:pPr>
        <w:pStyle w:val="PargrafodaLista"/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EA68E9">
        <w:rPr>
          <w:rFonts w:ascii="Times New Roman" w:hAnsi="Times New Roman" w:cs="Times New Roman"/>
          <w:b/>
          <w:bCs/>
          <w:sz w:val="24"/>
          <w:szCs w:val="24"/>
        </w:rPr>
        <w:t>CRITÉRIOS DE PAGAMENTO</w:t>
      </w:r>
      <w:r w:rsidR="00D87AB2" w:rsidRPr="00EA68E9">
        <w:rPr>
          <w:rFonts w:ascii="Times New Roman" w:hAnsi="Times New Roman" w:cs="Times New Roman"/>
          <w:b/>
          <w:bCs/>
          <w:sz w:val="24"/>
          <w:szCs w:val="24"/>
        </w:rPr>
        <w:t xml:space="preserve"> E DE ENTREGA</w:t>
      </w:r>
    </w:p>
    <w:p w:rsidR="00D87AB2" w:rsidRPr="00EA68E9" w:rsidRDefault="00D87AB2" w:rsidP="00D87AB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7AB2" w:rsidRPr="00EA68E9" w:rsidRDefault="00D87AB2" w:rsidP="00EA68E9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E9">
        <w:rPr>
          <w:rFonts w:ascii="Times New Roman" w:hAnsi="Times New Roman" w:cs="Times New Roman"/>
          <w:sz w:val="24"/>
          <w:szCs w:val="24"/>
        </w:rPr>
        <w:t xml:space="preserve">A Contratada deverá realizar a entrega no prazo de 24 horas após recebimento da nota de empenho/autorização de fornecimento </w:t>
      </w:r>
    </w:p>
    <w:p w:rsidR="00D87AB2" w:rsidRPr="00EA68E9" w:rsidRDefault="00D87AB2" w:rsidP="00EA68E9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E9">
        <w:rPr>
          <w:rFonts w:ascii="Times New Roman" w:hAnsi="Times New Roman" w:cs="Times New Roman"/>
          <w:sz w:val="24"/>
          <w:szCs w:val="24"/>
        </w:rPr>
        <w:t>A Contratada deverá comunicar à Contratante, no prazo máximo de 24 (vinte e quatro) horas que antecede a data da entrega, os motivos que impossibilitem o cumprimento do prazo previsto, com a devida comprovação;</w:t>
      </w:r>
    </w:p>
    <w:p w:rsidR="00D87AB2" w:rsidRPr="00EA68E9" w:rsidRDefault="00D87AB2" w:rsidP="00EA68E9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E9">
        <w:rPr>
          <w:rFonts w:ascii="Times New Roman" w:hAnsi="Times New Roman" w:cs="Times New Roman"/>
          <w:sz w:val="24"/>
          <w:szCs w:val="24"/>
        </w:rPr>
        <w:t>A entrega será parcelada e de acordo com a necessidade da secretaria requisitante.</w:t>
      </w:r>
    </w:p>
    <w:p w:rsidR="00D87AB2" w:rsidRPr="00EA68E9" w:rsidRDefault="00D87AB2" w:rsidP="00EA68E9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E9">
        <w:rPr>
          <w:rFonts w:ascii="Times New Roman" w:hAnsi="Times New Roman" w:cs="Times New Roman"/>
          <w:sz w:val="24"/>
          <w:szCs w:val="24"/>
        </w:rPr>
        <w:t>Os locais serão informados na nota de empenho/autorização de fornecimento.</w:t>
      </w:r>
    </w:p>
    <w:p w:rsidR="00F773A1" w:rsidRPr="00EA68E9" w:rsidRDefault="00D87AB2" w:rsidP="006F6CC7">
      <w:pPr>
        <w:keepLines/>
        <w:widowControl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E9">
        <w:rPr>
          <w:rFonts w:ascii="Times New Roman" w:hAnsi="Times New Roman" w:cs="Times New Roman"/>
          <w:b/>
          <w:sz w:val="24"/>
          <w:szCs w:val="24"/>
        </w:rPr>
        <w:t>PAGAM</w:t>
      </w:r>
      <w:r w:rsidR="00EA68E9" w:rsidRPr="00EA68E9">
        <w:rPr>
          <w:rFonts w:ascii="Times New Roman" w:hAnsi="Times New Roman" w:cs="Times New Roman"/>
          <w:b/>
          <w:sz w:val="24"/>
          <w:szCs w:val="24"/>
        </w:rPr>
        <w:t>E</w:t>
      </w:r>
      <w:r w:rsidRPr="00EA68E9">
        <w:rPr>
          <w:rFonts w:ascii="Times New Roman" w:hAnsi="Times New Roman" w:cs="Times New Roman"/>
          <w:b/>
          <w:sz w:val="24"/>
          <w:szCs w:val="24"/>
        </w:rPr>
        <w:t>NTO</w:t>
      </w:r>
      <w:r w:rsidRPr="00EA68E9">
        <w:rPr>
          <w:rFonts w:ascii="Times New Roman" w:hAnsi="Times New Roman" w:cs="Times New Roman"/>
          <w:sz w:val="24"/>
          <w:szCs w:val="24"/>
        </w:rPr>
        <w:t xml:space="preserve">: </w:t>
      </w:r>
      <w:r w:rsidR="00F773A1" w:rsidRPr="00EA68E9">
        <w:rPr>
          <w:rFonts w:ascii="Times New Roman" w:hAnsi="Times New Roman" w:cs="Times New Roman"/>
          <w:sz w:val="24"/>
          <w:szCs w:val="24"/>
        </w:rPr>
        <w:t xml:space="preserve">A liberação do </w:t>
      </w:r>
      <w:r w:rsidR="00EA68E9" w:rsidRPr="00EA68E9">
        <w:rPr>
          <w:rFonts w:ascii="Times New Roman" w:hAnsi="Times New Roman" w:cs="Times New Roman"/>
          <w:sz w:val="24"/>
          <w:szCs w:val="24"/>
        </w:rPr>
        <w:t>pagamento</w:t>
      </w:r>
      <w:r w:rsidR="00F773A1" w:rsidRPr="00EA68E9">
        <w:rPr>
          <w:rFonts w:ascii="Times New Roman" w:hAnsi="Times New Roman" w:cs="Times New Roman"/>
          <w:sz w:val="24"/>
          <w:szCs w:val="24"/>
        </w:rPr>
        <w:t xml:space="preserve"> será feita em parcela</w:t>
      </w:r>
      <w:r w:rsidR="00EA68E9" w:rsidRPr="00EA68E9">
        <w:rPr>
          <w:rFonts w:ascii="Times New Roman" w:hAnsi="Times New Roman" w:cs="Times New Roman"/>
          <w:sz w:val="24"/>
          <w:szCs w:val="24"/>
        </w:rPr>
        <w:t>s</w:t>
      </w:r>
      <w:r w:rsidR="00F773A1" w:rsidRPr="00EA68E9">
        <w:rPr>
          <w:rFonts w:ascii="Times New Roman" w:hAnsi="Times New Roman" w:cs="Times New Roman"/>
          <w:sz w:val="24"/>
          <w:szCs w:val="24"/>
        </w:rPr>
        <w:t>, mediante a apresentação da nota fiscal</w:t>
      </w:r>
      <w:r w:rsidR="00EA68E9" w:rsidRPr="00EA68E9">
        <w:rPr>
          <w:rFonts w:ascii="Times New Roman" w:hAnsi="Times New Roman" w:cs="Times New Roman"/>
          <w:sz w:val="24"/>
          <w:szCs w:val="24"/>
        </w:rPr>
        <w:t xml:space="preserve"> referente aos pedidos entregues e</w:t>
      </w:r>
      <w:r w:rsidR="00F773A1" w:rsidRPr="00EA68E9">
        <w:rPr>
          <w:rFonts w:ascii="Times New Roman" w:hAnsi="Times New Roman" w:cs="Times New Roman"/>
          <w:sz w:val="24"/>
          <w:szCs w:val="24"/>
        </w:rPr>
        <w:t xml:space="preserve"> atestada pelo setor competente.</w:t>
      </w:r>
    </w:p>
    <w:p w:rsidR="006F6CC7" w:rsidRPr="00EA68E9" w:rsidRDefault="006F6CC7" w:rsidP="006F6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CC7" w:rsidRPr="00EA68E9" w:rsidRDefault="00A266E6" w:rsidP="006F6CC7">
      <w:pPr>
        <w:pStyle w:val="PargrafodaLista"/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EA68E9">
        <w:rPr>
          <w:rFonts w:ascii="Times New Roman" w:hAnsi="Times New Roman" w:cs="Times New Roman"/>
          <w:b/>
          <w:bCs/>
          <w:sz w:val="24"/>
          <w:szCs w:val="24"/>
        </w:rPr>
        <w:t>FORMA E CRITÉRIOS DE SELEÇÃO DO FORNECEDOR</w:t>
      </w:r>
    </w:p>
    <w:p w:rsidR="006F6CC7" w:rsidRPr="00EA68E9" w:rsidRDefault="006F6CC7" w:rsidP="006F6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CC7" w:rsidRPr="00EA68E9" w:rsidRDefault="006F6CC7" w:rsidP="006F6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E9">
        <w:rPr>
          <w:rFonts w:ascii="Times New Roman" w:hAnsi="Times New Roman" w:cs="Times New Roman"/>
          <w:sz w:val="24"/>
          <w:szCs w:val="24"/>
        </w:rPr>
        <w:t xml:space="preserve">Decidiu-se pela contratação de </w:t>
      </w:r>
      <w:r w:rsidR="00E93C48" w:rsidRPr="00EA68E9">
        <w:rPr>
          <w:rFonts w:ascii="Times New Roman" w:hAnsi="Times New Roman" w:cs="Times New Roman"/>
          <w:sz w:val="24"/>
          <w:szCs w:val="24"/>
        </w:rPr>
        <w:t>compra direta com ampla concorrência para seleção do fornecedor no qual ocorrerá por meio de sítio eletrônico da Prefeitura Municipal de Araçatuba-SP.</w:t>
      </w:r>
      <w:r w:rsidR="00A266E6" w:rsidRPr="00EA68E9">
        <w:rPr>
          <w:rFonts w:ascii="Times New Roman" w:hAnsi="Times New Roman" w:cs="Times New Roman"/>
          <w:sz w:val="24"/>
          <w:szCs w:val="24"/>
        </w:rPr>
        <w:t xml:space="preserve"> Escolha será feita pelo menor preço.</w:t>
      </w:r>
    </w:p>
    <w:p w:rsidR="00E93C48" w:rsidRPr="00EA68E9" w:rsidRDefault="00E93C48" w:rsidP="006F6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F78" w:rsidRPr="00EA68E9" w:rsidRDefault="00A266E6" w:rsidP="00AD5F78">
      <w:pPr>
        <w:pStyle w:val="PargrafodaLista"/>
        <w:numPr>
          <w:ilvl w:val="0"/>
          <w:numId w:val="1"/>
        </w:numPr>
        <w:pBdr>
          <w:bottom w:val="single" w:sz="4" w:space="1" w:color="auto"/>
        </w:pBd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EA68E9">
        <w:rPr>
          <w:rFonts w:ascii="Times New Roman" w:hAnsi="Times New Roman" w:cs="Times New Roman"/>
          <w:b/>
          <w:bCs/>
          <w:sz w:val="24"/>
          <w:szCs w:val="24"/>
        </w:rPr>
        <w:t>ESTIMATIVAS DO VALOR DA CONTRATAÇÃO</w:t>
      </w:r>
    </w:p>
    <w:p w:rsidR="00202AFD" w:rsidRPr="00EA68E9" w:rsidRDefault="00E90268" w:rsidP="00A266E6">
      <w:pPr>
        <w:jc w:val="both"/>
        <w:rPr>
          <w:rFonts w:ascii="Times New Roman" w:hAnsi="Times New Roman" w:cs="Times New Roman"/>
          <w:sz w:val="24"/>
          <w:szCs w:val="24"/>
        </w:rPr>
      </w:pPr>
      <w:r w:rsidRPr="00EA68E9">
        <w:rPr>
          <w:rFonts w:ascii="Times New Roman" w:hAnsi="Times New Roman" w:cs="Times New Roman"/>
          <w:sz w:val="24"/>
          <w:szCs w:val="24"/>
        </w:rPr>
        <w:t xml:space="preserve">O valor desta contratação se aplica </w:t>
      </w:r>
      <w:r w:rsidR="00185FFB" w:rsidRPr="00EA68E9">
        <w:rPr>
          <w:rFonts w:ascii="Times New Roman" w:hAnsi="Times New Roman" w:cs="Times New Roman"/>
          <w:sz w:val="24"/>
          <w:szCs w:val="24"/>
          <w:lang w:val="pt-PT"/>
        </w:rPr>
        <w:t xml:space="preserve">necessidade de contratação de empresa de </w:t>
      </w:r>
      <w:r w:rsidR="00B836DF" w:rsidRPr="00EA68E9">
        <w:rPr>
          <w:rFonts w:ascii="Times New Roman" w:hAnsi="Times New Roman" w:cs="Times New Roman"/>
          <w:sz w:val="24"/>
          <w:szCs w:val="24"/>
          <w:lang w:val="pt-PT"/>
        </w:rPr>
        <w:t>fornecimento de</w:t>
      </w:r>
      <w:r w:rsidR="00352B48" w:rsidRPr="00EA68E9">
        <w:rPr>
          <w:rFonts w:ascii="Times New Roman" w:hAnsi="Times New Roman" w:cs="Times New Roman"/>
          <w:sz w:val="24"/>
          <w:szCs w:val="24"/>
          <w:lang w:val="pt-PT"/>
        </w:rPr>
        <w:t xml:space="preserve"> casco e recarga de</w:t>
      </w:r>
      <w:r w:rsidR="00B836DF" w:rsidRPr="00EA68E9">
        <w:rPr>
          <w:rFonts w:ascii="Times New Roman" w:hAnsi="Times New Roman" w:cs="Times New Roman"/>
          <w:sz w:val="24"/>
          <w:szCs w:val="24"/>
          <w:lang w:val="pt-PT"/>
        </w:rPr>
        <w:t xml:space="preserve"> gás de cozinha</w:t>
      </w:r>
      <w:r w:rsidR="00185FFB" w:rsidRPr="00EA68E9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Pr="00EA68E9">
        <w:rPr>
          <w:rFonts w:ascii="Times New Roman" w:hAnsi="Times New Roman" w:cs="Times New Roman"/>
          <w:sz w:val="24"/>
          <w:szCs w:val="24"/>
        </w:rPr>
        <w:t>no valor, aproximado</w:t>
      </w:r>
      <w:r w:rsidR="00504994" w:rsidRPr="00EA68E9">
        <w:rPr>
          <w:rFonts w:ascii="Times New Roman" w:hAnsi="Times New Roman" w:cs="Times New Roman"/>
          <w:sz w:val="24"/>
          <w:szCs w:val="24"/>
        </w:rPr>
        <w:t xml:space="preserve"> unitário de </w:t>
      </w:r>
      <w:r w:rsidR="00E5137A" w:rsidRPr="00EA68E9">
        <w:rPr>
          <w:rFonts w:ascii="Times New Roman" w:hAnsi="Times New Roman" w:cs="Times New Roman"/>
          <w:sz w:val="24"/>
          <w:szCs w:val="24"/>
        </w:rPr>
        <w:t>105,00 reais</w:t>
      </w:r>
      <w:r w:rsidR="00984E36" w:rsidRPr="00EA68E9">
        <w:rPr>
          <w:rFonts w:ascii="Times New Roman" w:hAnsi="Times New Roman" w:cs="Times New Roman"/>
          <w:sz w:val="24"/>
          <w:szCs w:val="24"/>
        </w:rPr>
        <w:t xml:space="preserve"> e R$ 180,00 reais para aquisição de vasilhames</w:t>
      </w:r>
      <w:r w:rsidR="00504994" w:rsidRPr="00EA68E9">
        <w:rPr>
          <w:rFonts w:ascii="Times New Roman" w:hAnsi="Times New Roman" w:cs="Times New Roman"/>
          <w:sz w:val="24"/>
          <w:szCs w:val="24"/>
        </w:rPr>
        <w:t xml:space="preserve"> </w:t>
      </w:r>
      <w:r w:rsidRPr="00EA68E9">
        <w:rPr>
          <w:rFonts w:ascii="Times New Roman" w:hAnsi="Times New Roman" w:cs="Times New Roman"/>
          <w:sz w:val="24"/>
          <w:szCs w:val="24"/>
        </w:rPr>
        <w:t>conforme orçamento</w:t>
      </w:r>
      <w:r w:rsidR="00984E36" w:rsidRPr="00EA68E9">
        <w:rPr>
          <w:rFonts w:ascii="Times New Roman" w:hAnsi="Times New Roman" w:cs="Times New Roman"/>
          <w:sz w:val="24"/>
          <w:szCs w:val="24"/>
        </w:rPr>
        <w:t>s</w:t>
      </w:r>
      <w:r w:rsidRPr="00EA68E9">
        <w:rPr>
          <w:rFonts w:ascii="Times New Roman" w:hAnsi="Times New Roman" w:cs="Times New Roman"/>
          <w:sz w:val="24"/>
          <w:szCs w:val="24"/>
        </w:rPr>
        <w:t xml:space="preserve"> apresentado</w:t>
      </w:r>
      <w:r w:rsidR="00984E36" w:rsidRPr="00EA68E9">
        <w:rPr>
          <w:rFonts w:ascii="Times New Roman" w:hAnsi="Times New Roman" w:cs="Times New Roman"/>
          <w:sz w:val="24"/>
          <w:szCs w:val="24"/>
        </w:rPr>
        <w:t>s</w:t>
      </w:r>
      <w:r w:rsidRPr="00EA68E9">
        <w:rPr>
          <w:rFonts w:ascii="Times New Roman" w:hAnsi="Times New Roman" w:cs="Times New Roman"/>
          <w:sz w:val="24"/>
          <w:szCs w:val="24"/>
        </w:rPr>
        <w:t>.</w:t>
      </w:r>
    </w:p>
    <w:p w:rsidR="00202AFD" w:rsidRPr="00EA68E9" w:rsidRDefault="00A266E6" w:rsidP="00202AFD">
      <w:pPr>
        <w:pStyle w:val="PargrafodaLista"/>
        <w:numPr>
          <w:ilvl w:val="0"/>
          <w:numId w:val="1"/>
        </w:numPr>
        <w:pBdr>
          <w:bottom w:val="single" w:sz="4" w:space="1" w:color="auto"/>
        </w:pBd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EA68E9">
        <w:rPr>
          <w:rFonts w:ascii="Times New Roman" w:hAnsi="Times New Roman" w:cs="Times New Roman"/>
          <w:b/>
          <w:sz w:val="24"/>
          <w:szCs w:val="24"/>
        </w:rPr>
        <w:t>INADIMPLEMENTO</w:t>
      </w:r>
      <w:r w:rsidRPr="00EA68E9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 </w:t>
      </w:r>
      <w:r w:rsidRPr="00EA68E9">
        <w:rPr>
          <w:rFonts w:ascii="Times New Roman" w:hAnsi="Times New Roman" w:cs="Times New Roman"/>
          <w:b/>
          <w:bCs/>
          <w:sz w:val="24"/>
          <w:szCs w:val="24"/>
        </w:rPr>
        <w:t>E SANÇÕES</w:t>
      </w:r>
    </w:p>
    <w:tbl>
      <w:tblPr>
        <w:tblStyle w:val="Tabelacomgrade"/>
        <w:tblW w:w="0" w:type="auto"/>
        <w:tblLook w:val="04A0"/>
      </w:tblPr>
      <w:tblGrid>
        <w:gridCol w:w="3857"/>
        <w:gridCol w:w="3481"/>
        <w:gridCol w:w="1382"/>
      </w:tblGrid>
      <w:tr w:rsidR="00202AFD" w:rsidRPr="00EA68E9" w:rsidTr="004A1EA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D" w:rsidRPr="00EA68E9" w:rsidRDefault="00202AFD" w:rsidP="004A1EA4">
            <w:pPr>
              <w:keepLines/>
              <w:widowControl w:val="0"/>
              <w:spacing w:before="24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6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INFRAÇÃO COMETIDA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D" w:rsidRPr="00EA68E9" w:rsidRDefault="00202AFD" w:rsidP="004A1EA4">
            <w:pPr>
              <w:keepLines/>
              <w:widowControl w:val="0"/>
              <w:spacing w:before="24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6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PENALIDADE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D" w:rsidRPr="00EA68E9" w:rsidRDefault="00202AFD" w:rsidP="004A1EA4">
            <w:pPr>
              <w:keepLines/>
              <w:widowControl w:val="0"/>
              <w:spacing w:before="24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6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PRAZO DE ATÉ</w:t>
            </w:r>
          </w:p>
        </w:tc>
      </w:tr>
      <w:tr w:rsidR="00202AFD" w:rsidRPr="00EA68E9" w:rsidTr="004A1EA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D" w:rsidRPr="00EA68E9" w:rsidRDefault="00202AFD" w:rsidP="004A1EA4">
            <w:pPr>
              <w:keepLines/>
              <w:widowControl w:val="0"/>
              <w:spacing w:before="240"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8E9">
              <w:rPr>
                <w:rFonts w:ascii="Times New Roman" w:hAnsi="Times New Roman" w:cs="Times New Roman"/>
                <w:bCs/>
                <w:sz w:val="24"/>
                <w:szCs w:val="24"/>
              </w:rPr>
              <w:t>Ensejar o retardamento da execução do contrato sem motivo justificado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D" w:rsidRPr="00EA68E9" w:rsidRDefault="00202AFD" w:rsidP="004A1EA4">
            <w:pPr>
              <w:keepLines/>
              <w:widowControl w:val="0"/>
              <w:spacing w:before="240"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8E9">
              <w:rPr>
                <w:rFonts w:ascii="Times New Roman" w:hAnsi="Times New Roman" w:cs="Times New Roman"/>
                <w:bCs/>
                <w:sz w:val="24"/>
                <w:szCs w:val="24"/>
              </w:rPr>
              <w:t>Impedimento de licitar ou contratar com o Município de Araçatuba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D" w:rsidRPr="00EA68E9" w:rsidRDefault="00202AFD" w:rsidP="004A1EA4">
            <w:pPr>
              <w:keepLines/>
              <w:widowControl w:val="0"/>
              <w:spacing w:before="240"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8E9">
              <w:rPr>
                <w:rFonts w:ascii="Times New Roman" w:hAnsi="Times New Roman" w:cs="Times New Roman"/>
                <w:bCs/>
                <w:sz w:val="24"/>
                <w:szCs w:val="24"/>
              </w:rPr>
              <w:t>06 meses</w:t>
            </w:r>
          </w:p>
        </w:tc>
      </w:tr>
      <w:tr w:rsidR="00202AFD" w:rsidRPr="00EA68E9" w:rsidTr="004A1EA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D" w:rsidRPr="00EA68E9" w:rsidRDefault="00202AFD" w:rsidP="004A1EA4">
            <w:pPr>
              <w:keepLines/>
              <w:widowControl w:val="0"/>
              <w:spacing w:before="240"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8E9">
              <w:rPr>
                <w:rFonts w:ascii="Times New Roman" w:hAnsi="Times New Roman" w:cs="Times New Roman"/>
                <w:bCs/>
                <w:sz w:val="24"/>
                <w:szCs w:val="24"/>
              </w:rPr>
              <w:t>Dar causa à inexecução parcial do contrato que cause grave dano à Administração, ao funcionamento dos serviços públicos ou ao interesse coletivo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D" w:rsidRPr="00EA68E9" w:rsidRDefault="00202AFD" w:rsidP="004A1EA4">
            <w:pPr>
              <w:keepLines/>
              <w:widowControl w:val="0"/>
              <w:spacing w:before="240"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8E9">
              <w:rPr>
                <w:rFonts w:ascii="Times New Roman" w:hAnsi="Times New Roman" w:cs="Times New Roman"/>
                <w:bCs/>
                <w:sz w:val="24"/>
                <w:szCs w:val="24"/>
              </w:rPr>
              <w:t>Impedimento de licitar ou contratar com o Município de Araçatuba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D" w:rsidRPr="00EA68E9" w:rsidRDefault="00202AFD" w:rsidP="004A1EA4">
            <w:pPr>
              <w:keepLines/>
              <w:widowControl w:val="0"/>
              <w:spacing w:before="240"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8E9">
              <w:rPr>
                <w:rFonts w:ascii="Times New Roman" w:hAnsi="Times New Roman" w:cs="Times New Roman"/>
                <w:bCs/>
                <w:sz w:val="24"/>
                <w:szCs w:val="24"/>
              </w:rPr>
              <w:t>12 meses</w:t>
            </w:r>
          </w:p>
        </w:tc>
      </w:tr>
      <w:tr w:rsidR="00202AFD" w:rsidRPr="00EA68E9" w:rsidTr="004A1EA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FD" w:rsidRPr="00EA68E9" w:rsidRDefault="00202AFD" w:rsidP="004A1EA4">
            <w:pPr>
              <w:keepLines/>
              <w:widowControl w:val="0"/>
              <w:spacing w:before="24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8E9">
              <w:rPr>
                <w:rFonts w:ascii="Times New Roman" w:hAnsi="Times New Roman" w:cs="Times New Roman"/>
                <w:bCs/>
                <w:sz w:val="24"/>
                <w:szCs w:val="24"/>
              </w:rPr>
              <w:t>Dar causa a inexecução total do contrato</w:t>
            </w:r>
          </w:p>
          <w:p w:rsidR="00202AFD" w:rsidRPr="00EA68E9" w:rsidRDefault="00202AFD" w:rsidP="004A1EA4">
            <w:pPr>
              <w:keepLines/>
              <w:widowControl w:val="0"/>
              <w:spacing w:before="240"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D" w:rsidRPr="00EA68E9" w:rsidRDefault="00202AFD" w:rsidP="004A1EA4">
            <w:pPr>
              <w:keepLines/>
              <w:widowControl w:val="0"/>
              <w:spacing w:before="240"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8E9">
              <w:rPr>
                <w:rFonts w:ascii="Times New Roman" w:hAnsi="Times New Roman" w:cs="Times New Roman"/>
                <w:bCs/>
                <w:sz w:val="24"/>
                <w:szCs w:val="24"/>
              </w:rPr>
              <w:t>Impedimento de licitar ou contratar com o Município de Araçatuba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D" w:rsidRPr="00EA68E9" w:rsidRDefault="00202AFD" w:rsidP="004A1EA4">
            <w:pPr>
              <w:keepLines/>
              <w:widowControl w:val="0"/>
              <w:spacing w:before="240"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A68E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proofErr w:type="gramEnd"/>
            <w:r w:rsidRPr="00EA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anos e 06 meses</w:t>
            </w:r>
          </w:p>
        </w:tc>
      </w:tr>
      <w:tr w:rsidR="00202AFD" w:rsidRPr="00EA68E9" w:rsidTr="004A1EA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D" w:rsidRPr="00EA68E9" w:rsidRDefault="00202AFD" w:rsidP="004A1EA4">
            <w:pPr>
              <w:keepLines/>
              <w:widowControl w:val="0"/>
              <w:spacing w:before="240"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8E9">
              <w:rPr>
                <w:rFonts w:ascii="Times New Roman" w:hAnsi="Times New Roman" w:cs="Times New Roman"/>
                <w:bCs/>
                <w:sz w:val="24"/>
                <w:szCs w:val="24"/>
              </w:rPr>
              <w:t>Prestar declaração falsa durante a execução do contrato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D" w:rsidRPr="00EA68E9" w:rsidRDefault="00202AFD" w:rsidP="004A1EA4">
            <w:pPr>
              <w:keepLines/>
              <w:widowControl w:val="0"/>
              <w:spacing w:before="240"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8E9">
              <w:rPr>
                <w:rFonts w:ascii="Times New Roman" w:hAnsi="Times New Roman" w:cs="Times New Roman"/>
                <w:bCs/>
                <w:sz w:val="24"/>
                <w:szCs w:val="24"/>
              </w:rPr>
              <w:t>Declaração de Inidoneidade para licitar ou contratar com todos os entes federativos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D" w:rsidRPr="00EA68E9" w:rsidRDefault="00202AFD" w:rsidP="004A1EA4">
            <w:pPr>
              <w:keepLines/>
              <w:widowControl w:val="0"/>
              <w:spacing w:before="240"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A68E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proofErr w:type="gramEnd"/>
            <w:r w:rsidRPr="00EA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anos e 06 meses</w:t>
            </w:r>
          </w:p>
        </w:tc>
      </w:tr>
      <w:tr w:rsidR="00202AFD" w:rsidRPr="00EA68E9" w:rsidTr="004A1EA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D" w:rsidRPr="00EA68E9" w:rsidRDefault="00202AFD" w:rsidP="004A1EA4">
            <w:pPr>
              <w:keepLines/>
              <w:widowControl w:val="0"/>
              <w:spacing w:before="240"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8E9">
              <w:rPr>
                <w:rFonts w:ascii="Times New Roman" w:hAnsi="Times New Roman" w:cs="Times New Roman"/>
                <w:bCs/>
                <w:sz w:val="24"/>
                <w:szCs w:val="24"/>
              </w:rPr>
              <w:t>Praticar ato fraudulento na execução do contrato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D" w:rsidRPr="00EA68E9" w:rsidRDefault="00202AFD" w:rsidP="004A1EA4">
            <w:pPr>
              <w:keepLines/>
              <w:widowControl w:val="0"/>
              <w:spacing w:before="240"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8E9">
              <w:rPr>
                <w:rFonts w:ascii="Times New Roman" w:hAnsi="Times New Roman" w:cs="Times New Roman"/>
                <w:bCs/>
                <w:sz w:val="24"/>
                <w:szCs w:val="24"/>
              </w:rPr>
              <w:t>Declaração de Inidoneidade para licitar ou contratar com todos os entes federativos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D" w:rsidRPr="00EA68E9" w:rsidRDefault="00202AFD" w:rsidP="004A1EA4">
            <w:pPr>
              <w:keepLines/>
              <w:widowControl w:val="0"/>
              <w:spacing w:before="240"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A68E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proofErr w:type="gramEnd"/>
            <w:r w:rsidRPr="00EA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anos e 06 meses</w:t>
            </w:r>
          </w:p>
        </w:tc>
      </w:tr>
      <w:tr w:rsidR="00202AFD" w:rsidRPr="00EA68E9" w:rsidTr="004A1EA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D" w:rsidRPr="00EA68E9" w:rsidRDefault="00202AFD" w:rsidP="004A1EA4">
            <w:pPr>
              <w:keepLines/>
              <w:widowControl w:val="0"/>
              <w:spacing w:before="240"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8E9">
              <w:rPr>
                <w:rFonts w:ascii="Times New Roman" w:hAnsi="Times New Roman" w:cs="Times New Roman"/>
                <w:bCs/>
                <w:sz w:val="24"/>
                <w:szCs w:val="24"/>
              </w:rPr>
              <w:t>Comporta-se de modo inidôneo ou cometer fraude de qualquer natureza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D" w:rsidRPr="00EA68E9" w:rsidRDefault="00202AFD" w:rsidP="004A1EA4">
            <w:pPr>
              <w:keepLines/>
              <w:widowControl w:val="0"/>
              <w:spacing w:before="240"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8E9">
              <w:rPr>
                <w:rFonts w:ascii="Times New Roman" w:hAnsi="Times New Roman" w:cs="Times New Roman"/>
                <w:bCs/>
                <w:sz w:val="24"/>
                <w:szCs w:val="24"/>
              </w:rPr>
              <w:t>Declaração de Inidoneidade para licitar ou contratar com todos os entes federativos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D" w:rsidRPr="00EA68E9" w:rsidRDefault="00202AFD" w:rsidP="004A1EA4">
            <w:pPr>
              <w:keepLines/>
              <w:widowControl w:val="0"/>
              <w:spacing w:before="240"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A68E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proofErr w:type="gramEnd"/>
            <w:r w:rsidRPr="00EA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anos e 06 meses</w:t>
            </w:r>
          </w:p>
        </w:tc>
      </w:tr>
      <w:tr w:rsidR="00202AFD" w:rsidRPr="00EA68E9" w:rsidTr="004A1EA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D" w:rsidRPr="00EA68E9" w:rsidRDefault="00202AFD" w:rsidP="004A1EA4">
            <w:pPr>
              <w:keepLines/>
              <w:widowControl w:val="0"/>
              <w:spacing w:before="240"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8E9">
              <w:rPr>
                <w:rFonts w:ascii="Times New Roman" w:hAnsi="Times New Roman" w:cs="Times New Roman"/>
                <w:bCs/>
                <w:sz w:val="24"/>
                <w:szCs w:val="24"/>
              </w:rPr>
              <w:t>Praticar ato lesivo previsto no art. 5º da Lei nº 12.846, de 1º de agosto de 2013.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D" w:rsidRPr="00EA68E9" w:rsidRDefault="00202AFD" w:rsidP="004A1EA4">
            <w:pPr>
              <w:keepLines/>
              <w:widowControl w:val="0"/>
              <w:spacing w:before="240"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8E9">
              <w:rPr>
                <w:rFonts w:ascii="Times New Roman" w:hAnsi="Times New Roman" w:cs="Times New Roman"/>
                <w:bCs/>
                <w:sz w:val="24"/>
                <w:szCs w:val="24"/>
              </w:rPr>
              <w:t>Declaração de Inidoneidade para licitar ou contratar com todos os entes federativos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D" w:rsidRPr="00EA68E9" w:rsidRDefault="00202AFD" w:rsidP="004A1EA4">
            <w:pPr>
              <w:keepLines/>
              <w:widowControl w:val="0"/>
              <w:spacing w:before="240"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A68E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proofErr w:type="gramEnd"/>
            <w:r w:rsidRPr="00EA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anos e 06 meses</w:t>
            </w:r>
            <w:bookmarkStart w:id="0" w:name="_GoBack"/>
            <w:bookmarkEnd w:id="0"/>
          </w:p>
        </w:tc>
      </w:tr>
    </w:tbl>
    <w:p w:rsidR="00961B06" w:rsidRPr="00EA68E9" w:rsidRDefault="00961B06" w:rsidP="00A32E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3691" w:rsidRPr="00EA68E9" w:rsidRDefault="00A266E6" w:rsidP="0021574D">
      <w:pPr>
        <w:pStyle w:val="PargrafodaLista"/>
        <w:numPr>
          <w:ilvl w:val="0"/>
          <w:numId w:val="1"/>
        </w:num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EA68E9">
        <w:rPr>
          <w:rFonts w:ascii="Times New Roman" w:hAnsi="Times New Roman" w:cs="Times New Roman"/>
          <w:b/>
          <w:bCs/>
          <w:sz w:val="24"/>
          <w:szCs w:val="24"/>
        </w:rPr>
        <w:t>MODELO DE EXECUÇÃO DO OBJETO</w:t>
      </w:r>
    </w:p>
    <w:p w:rsidR="00B23D3E" w:rsidRPr="00EA68E9" w:rsidRDefault="00E90268" w:rsidP="00810C10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EA68E9">
        <w:rPr>
          <w:rFonts w:ascii="Times New Roman" w:hAnsi="Times New Roman" w:cs="Times New Roman"/>
          <w:sz w:val="24"/>
          <w:szCs w:val="24"/>
          <w:lang w:val="pt-PT"/>
        </w:rPr>
        <w:t xml:space="preserve">Contratação de empresa </w:t>
      </w:r>
      <w:r w:rsidR="00810C10" w:rsidRPr="00EA68E9">
        <w:rPr>
          <w:rFonts w:ascii="Times New Roman" w:hAnsi="Times New Roman" w:cs="Times New Roman"/>
          <w:sz w:val="24"/>
          <w:szCs w:val="24"/>
          <w:lang w:val="pt-PT"/>
        </w:rPr>
        <w:t>de prestação de serviço de</w:t>
      </w:r>
      <w:r w:rsidR="00EF23AA" w:rsidRPr="00EA68E9">
        <w:rPr>
          <w:rFonts w:ascii="Times New Roman" w:hAnsi="Times New Roman" w:cs="Times New Roman"/>
          <w:sz w:val="24"/>
          <w:szCs w:val="24"/>
          <w:lang w:val="pt-PT"/>
        </w:rPr>
        <w:t xml:space="preserve"> fornecimento de gás de cozinha</w:t>
      </w:r>
      <w:r w:rsidR="00C664D9" w:rsidRPr="00EA68E9">
        <w:rPr>
          <w:rFonts w:ascii="Times New Roman" w:hAnsi="Times New Roman" w:cs="Times New Roman"/>
          <w:sz w:val="24"/>
          <w:szCs w:val="24"/>
          <w:lang w:val="pt-PT"/>
        </w:rPr>
        <w:t xml:space="preserve"> e vasilhame 13 KG</w:t>
      </w:r>
      <w:r w:rsidR="00371511" w:rsidRPr="00EA68E9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:rsidR="001F3691" w:rsidRPr="00EA68E9" w:rsidRDefault="00A266E6" w:rsidP="0021574D">
      <w:pPr>
        <w:pStyle w:val="PargrafodaLista"/>
        <w:numPr>
          <w:ilvl w:val="0"/>
          <w:numId w:val="1"/>
        </w:num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EA68E9">
        <w:rPr>
          <w:rFonts w:ascii="Times New Roman" w:hAnsi="Times New Roman" w:cs="Times New Roman"/>
          <w:b/>
          <w:bCs/>
          <w:sz w:val="24"/>
          <w:szCs w:val="24"/>
        </w:rPr>
        <w:t>ADEQUAÇÃO ORÇAMENTÁRIA</w:t>
      </w:r>
    </w:p>
    <w:p w:rsidR="001F3691" w:rsidRPr="00EA68E9" w:rsidRDefault="00B23D3E" w:rsidP="00C664D9">
      <w:pPr>
        <w:keepLines/>
        <w:widowControl w:val="0"/>
        <w:tabs>
          <w:tab w:val="left" w:pos="709"/>
          <w:tab w:val="left" w:pos="1134"/>
          <w:tab w:val="left" w:pos="1701"/>
          <w:tab w:val="left" w:pos="2268"/>
          <w:tab w:val="left" w:pos="2410"/>
          <w:tab w:val="left" w:pos="2835"/>
        </w:tabs>
        <w:spacing w:before="120" w:after="120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A68E9">
        <w:rPr>
          <w:rFonts w:ascii="Times New Roman" w:eastAsia="Arial Unicode MS" w:hAnsi="Times New Roman" w:cs="Times New Roman"/>
          <w:sz w:val="24"/>
          <w:szCs w:val="24"/>
        </w:rPr>
        <w:lastRenderedPageBreak/>
        <w:t>A despesa correrá po</w:t>
      </w:r>
      <w:r w:rsidR="008F45C2" w:rsidRPr="00EA68E9">
        <w:rPr>
          <w:rFonts w:ascii="Times New Roman" w:eastAsia="Arial Unicode MS" w:hAnsi="Times New Roman" w:cs="Times New Roman"/>
          <w:sz w:val="24"/>
          <w:szCs w:val="24"/>
        </w:rPr>
        <w:t>r conta de Fonte de Recurso</w:t>
      </w:r>
      <w:r w:rsidR="00C664D9" w:rsidRPr="00EA68E9">
        <w:rPr>
          <w:rFonts w:ascii="Times New Roman" w:eastAsia="Arial Unicode MS" w:hAnsi="Times New Roman" w:cs="Times New Roman"/>
          <w:sz w:val="24"/>
          <w:szCs w:val="24"/>
        </w:rPr>
        <w:t xml:space="preserve"> Municipal</w:t>
      </w:r>
      <w:r w:rsidR="00371511" w:rsidRPr="00EA68E9">
        <w:rPr>
          <w:rFonts w:ascii="Times New Roman" w:eastAsia="Arial Unicode MS" w:hAnsi="Times New Roman" w:cs="Times New Roman"/>
          <w:sz w:val="24"/>
          <w:szCs w:val="24"/>
        </w:rPr>
        <w:t>, Estadual e Federal, conforme descrito nos memorandos</w:t>
      </w:r>
      <w:r w:rsidR="008F45C2" w:rsidRPr="00EA68E9">
        <w:rPr>
          <w:rFonts w:ascii="Times New Roman" w:eastAsia="Arial Unicode MS" w:hAnsi="Times New Roman" w:cs="Times New Roman"/>
          <w:sz w:val="24"/>
          <w:szCs w:val="24"/>
        </w:rPr>
        <w:t>.</w:t>
      </w:r>
    </w:p>
    <w:sectPr w:rsidR="001F3691" w:rsidRPr="00EA68E9" w:rsidSect="00850E4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19C" w:rsidRDefault="00F0019C" w:rsidP="005501E8">
      <w:pPr>
        <w:spacing w:after="0" w:line="240" w:lineRule="auto"/>
      </w:pPr>
      <w:r>
        <w:separator/>
      </w:r>
    </w:p>
  </w:endnote>
  <w:endnote w:type="continuationSeparator" w:id="1">
    <w:p w:rsidR="00F0019C" w:rsidRDefault="00F0019C" w:rsidP="0055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19C" w:rsidRDefault="00F0019C" w:rsidP="005501E8">
      <w:pPr>
        <w:spacing w:after="0" w:line="240" w:lineRule="auto"/>
      </w:pPr>
      <w:r>
        <w:separator/>
      </w:r>
    </w:p>
  </w:footnote>
  <w:footnote w:type="continuationSeparator" w:id="1">
    <w:p w:rsidR="00F0019C" w:rsidRDefault="00F0019C" w:rsidP="00550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9C" w:rsidRDefault="00F0019C" w:rsidP="00EB0CE1">
    <w:pPr>
      <w:pStyle w:val="Cabealho"/>
      <w:jc w:val="center"/>
    </w:pPr>
    <w:r w:rsidRPr="00DA2745">
      <w:rPr>
        <w:noProof/>
        <w:lang w:eastAsia="pt-BR"/>
      </w:rPr>
      <w:drawing>
        <wp:inline distT="0" distB="0" distL="0" distR="0">
          <wp:extent cx="885190" cy="902970"/>
          <wp:effectExtent l="19050" t="0" r="0" b="0"/>
          <wp:docPr id="2" name="Imagem 1" descr="brasao_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prefei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019C" w:rsidRPr="00850E4A" w:rsidRDefault="00F0019C" w:rsidP="006712B7">
    <w:pPr>
      <w:pStyle w:val="Cabealho"/>
      <w:jc w:val="center"/>
      <w:rPr>
        <w:b/>
        <w:sz w:val="20"/>
      </w:rPr>
    </w:pPr>
    <w:r w:rsidRPr="00850E4A">
      <w:rPr>
        <w:b/>
        <w:sz w:val="20"/>
      </w:rPr>
      <w:t>SECRETARIA MUNICIPAL DE ASSISTENCIA SOCIAL</w:t>
    </w:r>
  </w:p>
  <w:p w:rsidR="00F0019C" w:rsidRPr="009A36C9" w:rsidRDefault="00F0019C" w:rsidP="006712B7">
    <w:pPr>
      <w:pStyle w:val="Cabealho"/>
      <w:jc w:val="center"/>
      <w:rPr>
        <w:b/>
        <w:sz w:val="24"/>
      </w:rPr>
    </w:pPr>
  </w:p>
  <w:p w:rsidR="00F0019C" w:rsidRDefault="00F0019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1A1"/>
    <w:multiLevelType w:val="hybridMultilevel"/>
    <w:tmpl w:val="0D888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00643"/>
    <w:multiLevelType w:val="hybridMultilevel"/>
    <w:tmpl w:val="BCD02B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04254"/>
    <w:multiLevelType w:val="hybridMultilevel"/>
    <w:tmpl w:val="B92A11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D4103"/>
    <w:multiLevelType w:val="hybridMultilevel"/>
    <w:tmpl w:val="8A92AE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00D21"/>
    <w:multiLevelType w:val="hybridMultilevel"/>
    <w:tmpl w:val="BCD02B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82734"/>
    <w:multiLevelType w:val="hybridMultilevel"/>
    <w:tmpl w:val="BCD02B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F4332"/>
    <w:multiLevelType w:val="hybridMultilevel"/>
    <w:tmpl w:val="912605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>
    <w:nsid w:val="228B5895"/>
    <w:multiLevelType w:val="hybridMultilevel"/>
    <w:tmpl w:val="BCD02B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06EF5"/>
    <w:multiLevelType w:val="hybridMultilevel"/>
    <w:tmpl w:val="DDEAF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513CE"/>
    <w:multiLevelType w:val="hybridMultilevel"/>
    <w:tmpl w:val="BCD02B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72C03"/>
    <w:multiLevelType w:val="hybridMultilevel"/>
    <w:tmpl w:val="BCD02B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962F8"/>
    <w:multiLevelType w:val="hybridMultilevel"/>
    <w:tmpl w:val="1594111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A6719E"/>
    <w:multiLevelType w:val="hybridMultilevel"/>
    <w:tmpl w:val="BCD02B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850D5"/>
    <w:multiLevelType w:val="hybridMultilevel"/>
    <w:tmpl w:val="BCD02B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222F7"/>
    <w:multiLevelType w:val="hybridMultilevel"/>
    <w:tmpl w:val="BCD02B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D7599"/>
    <w:multiLevelType w:val="hybridMultilevel"/>
    <w:tmpl w:val="723490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844AE"/>
    <w:multiLevelType w:val="hybridMultilevel"/>
    <w:tmpl w:val="FCE46460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4A596B"/>
    <w:multiLevelType w:val="hybridMultilevel"/>
    <w:tmpl w:val="BCD02B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5"/>
  </w:num>
  <w:num w:numId="5">
    <w:abstractNumId w:val="13"/>
  </w:num>
  <w:num w:numId="6">
    <w:abstractNumId w:val="4"/>
  </w:num>
  <w:num w:numId="7">
    <w:abstractNumId w:val="17"/>
  </w:num>
  <w:num w:numId="8">
    <w:abstractNumId w:val="1"/>
  </w:num>
  <w:num w:numId="9">
    <w:abstractNumId w:val="9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3"/>
  </w:num>
  <w:num w:numId="15">
    <w:abstractNumId w:val="8"/>
  </w:num>
  <w:num w:numId="16">
    <w:abstractNumId w:val="15"/>
  </w:num>
  <w:num w:numId="17">
    <w:abstractNumId w:val="11"/>
  </w:num>
  <w:num w:numId="18">
    <w:abstractNumId w:val="1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3BFA"/>
    <w:rsid w:val="00014DF2"/>
    <w:rsid w:val="00042D19"/>
    <w:rsid w:val="00075007"/>
    <w:rsid w:val="000C0667"/>
    <w:rsid w:val="000F23B8"/>
    <w:rsid w:val="000F6DBF"/>
    <w:rsid w:val="0011374E"/>
    <w:rsid w:val="001239D3"/>
    <w:rsid w:val="001478F5"/>
    <w:rsid w:val="00153B2A"/>
    <w:rsid w:val="00185DCC"/>
    <w:rsid w:val="00185FFB"/>
    <w:rsid w:val="001C33AF"/>
    <w:rsid w:val="001E0824"/>
    <w:rsid w:val="001E27F9"/>
    <w:rsid w:val="001E4B84"/>
    <w:rsid w:val="001F3691"/>
    <w:rsid w:val="002020C3"/>
    <w:rsid w:val="00202AFD"/>
    <w:rsid w:val="0020711D"/>
    <w:rsid w:val="0021574D"/>
    <w:rsid w:val="002229EE"/>
    <w:rsid w:val="00247DCD"/>
    <w:rsid w:val="002856F4"/>
    <w:rsid w:val="002A39CB"/>
    <w:rsid w:val="002C33D0"/>
    <w:rsid w:val="002D1D2C"/>
    <w:rsid w:val="002D4895"/>
    <w:rsid w:val="002E7C07"/>
    <w:rsid w:val="00305944"/>
    <w:rsid w:val="00315B90"/>
    <w:rsid w:val="00334D47"/>
    <w:rsid w:val="00344454"/>
    <w:rsid w:val="00352B48"/>
    <w:rsid w:val="00362001"/>
    <w:rsid w:val="00371511"/>
    <w:rsid w:val="00374823"/>
    <w:rsid w:val="0037585D"/>
    <w:rsid w:val="00390AF2"/>
    <w:rsid w:val="003B46EA"/>
    <w:rsid w:val="003E254A"/>
    <w:rsid w:val="00403CD3"/>
    <w:rsid w:val="0044171C"/>
    <w:rsid w:val="00457EB2"/>
    <w:rsid w:val="00460FAF"/>
    <w:rsid w:val="004813D8"/>
    <w:rsid w:val="00494B50"/>
    <w:rsid w:val="00497571"/>
    <w:rsid w:val="004A1EA4"/>
    <w:rsid w:val="004D1329"/>
    <w:rsid w:val="00500F15"/>
    <w:rsid w:val="00504994"/>
    <w:rsid w:val="005303A5"/>
    <w:rsid w:val="005501E8"/>
    <w:rsid w:val="00551572"/>
    <w:rsid w:val="00571922"/>
    <w:rsid w:val="005800A0"/>
    <w:rsid w:val="00584605"/>
    <w:rsid w:val="005855E2"/>
    <w:rsid w:val="005B6E6E"/>
    <w:rsid w:val="005D2000"/>
    <w:rsid w:val="00620CB6"/>
    <w:rsid w:val="00630794"/>
    <w:rsid w:val="00640D15"/>
    <w:rsid w:val="00663C67"/>
    <w:rsid w:val="00664D9A"/>
    <w:rsid w:val="006712B7"/>
    <w:rsid w:val="006A47F5"/>
    <w:rsid w:val="006D3CA8"/>
    <w:rsid w:val="006E6520"/>
    <w:rsid w:val="006E6D5D"/>
    <w:rsid w:val="006F6CC7"/>
    <w:rsid w:val="007200D3"/>
    <w:rsid w:val="0077236F"/>
    <w:rsid w:val="007B1703"/>
    <w:rsid w:val="007C669D"/>
    <w:rsid w:val="008062A5"/>
    <w:rsid w:val="00810C10"/>
    <w:rsid w:val="00816926"/>
    <w:rsid w:val="00847C4A"/>
    <w:rsid w:val="00850E4A"/>
    <w:rsid w:val="00873787"/>
    <w:rsid w:val="00874E61"/>
    <w:rsid w:val="008D5FC1"/>
    <w:rsid w:val="008F10F8"/>
    <w:rsid w:val="008F3585"/>
    <w:rsid w:val="008F45C2"/>
    <w:rsid w:val="008F6355"/>
    <w:rsid w:val="00903D45"/>
    <w:rsid w:val="00933516"/>
    <w:rsid w:val="0095159C"/>
    <w:rsid w:val="00961B06"/>
    <w:rsid w:val="00984E36"/>
    <w:rsid w:val="009E0F07"/>
    <w:rsid w:val="00A17377"/>
    <w:rsid w:val="00A224E2"/>
    <w:rsid w:val="00A266E6"/>
    <w:rsid w:val="00A32E54"/>
    <w:rsid w:val="00A63BFA"/>
    <w:rsid w:val="00A74361"/>
    <w:rsid w:val="00A80631"/>
    <w:rsid w:val="00AD5F78"/>
    <w:rsid w:val="00AD75A1"/>
    <w:rsid w:val="00AF22D7"/>
    <w:rsid w:val="00B06A28"/>
    <w:rsid w:val="00B23D3E"/>
    <w:rsid w:val="00B460B2"/>
    <w:rsid w:val="00B46923"/>
    <w:rsid w:val="00B774E9"/>
    <w:rsid w:val="00B836DF"/>
    <w:rsid w:val="00BE31CD"/>
    <w:rsid w:val="00BE7068"/>
    <w:rsid w:val="00C00AC0"/>
    <w:rsid w:val="00C17ED8"/>
    <w:rsid w:val="00C268E0"/>
    <w:rsid w:val="00C562E6"/>
    <w:rsid w:val="00C664D9"/>
    <w:rsid w:val="00C87F53"/>
    <w:rsid w:val="00C9328F"/>
    <w:rsid w:val="00CC1834"/>
    <w:rsid w:val="00CD189E"/>
    <w:rsid w:val="00CE4186"/>
    <w:rsid w:val="00CF7633"/>
    <w:rsid w:val="00D77AE0"/>
    <w:rsid w:val="00D87AB2"/>
    <w:rsid w:val="00D943C2"/>
    <w:rsid w:val="00D94771"/>
    <w:rsid w:val="00DA25F6"/>
    <w:rsid w:val="00DB6B59"/>
    <w:rsid w:val="00DD6358"/>
    <w:rsid w:val="00DF144D"/>
    <w:rsid w:val="00E13C42"/>
    <w:rsid w:val="00E13FC4"/>
    <w:rsid w:val="00E20180"/>
    <w:rsid w:val="00E34EB5"/>
    <w:rsid w:val="00E5137A"/>
    <w:rsid w:val="00E82B31"/>
    <w:rsid w:val="00E90268"/>
    <w:rsid w:val="00E93C48"/>
    <w:rsid w:val="00EA68E9"/>
    <w:rsid w:val="00EB0CE1"/>
    <w:rsid w:val="00EB248C"/>
    <w:rsid w:val="00EB2A37"/>
    <w:rsid w:val="00EC11E1"/>
    <w:rsid w:val="00EE3BF4"/>
    <w:rsid w:val="00EE5DFC"/>
    <w:rsid w:val="00EF23AA"/>
    <w:rsid w:val="00EF5DDF"/>
    <w:rsid w:val="00F0019C"/>
    <w:rsid w:val="00F17C47"/>
    <w:rsid w:val="00F24C87"/>
    <w:rsid w:val="00F55A43"/>
    <w:rsid w:val="00F745B8"/>
    <w:rsid w:val="00F773A1"/>
    <w:rsid w:val="00F8374A"/>
    <w:rsid w:val="00FB64AE"/>
    <w:rsid w:val="00FC450A"/>
    <w:rsid w:val="00FD5F2C"/>
    <w:rsid w:val="00FF4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D15"/>
  </w:style>
  <w:style w:type="paragraph" w:styleId="Ttulo1">
    <w:name w:val="heading 1"/>
    <w:basedOn w:val="Normal"/>
    <w:next w:val="Normal"/>
    <w:link w:val="Ttulo1Char"/>
    <w:uiPriority w:val="9"/>
    <w:qFormat/>
    <w:rsid w:val="00A63BF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63BF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63BF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63BF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63BF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63BF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63BF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63BF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63BF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63BF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63BF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63BF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63BF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63BFA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63BFA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63BFA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63BFA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63BF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A63BF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63B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63BF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A63BF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A63BF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A63BFA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A63BFA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A63BFA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63BF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63BFA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A63BFA"/>
    <w:rPr>
      <w:b/>
      <w:bCs/>
      <w:smallCaps/>
      <w:color w:val="0F4761" w:themeColor="accent1" w:themeShade="BF"/>
      <w:spacing w:val="5"/>
    </w:rPr>
  </w:style>
  <w:style w:type="table" w:styleId="Tabelacomgrade">
    <w:name w:val="Table Grid"/>
    <w:basedOn w:val="Tabelanormal"/>
    <w:uiPriority w:val="99"/>
    <w:rsid w:val="00B46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501E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501E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501E8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6712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12B7"/>
  </w:style>
  <w:style w:type="paragraph" w:styleId="Rodap">
    <w:name w:val="footer"/>
    <w:basedOn w:val="Normal"/>
    <w:link w:val="RodapChar"/>
    <w:uiPriority w:val="99"/>
    <w:semiHidden/>
    <w:unhideWhenUsed/>
    <w:rsid w:val="006712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712B7"/>
  </w:style>
  <w:style w:type="paragraph" w:styleId="Textodebalo">
    <w:name w:val="Balloon Text"/>
    <w:basedOn w:val="Normal"/>
    <w:link w:val="TextodebaloChar"/>
    <w:uiPriority w:val="99"/>
    <w:semiHidden/>
    <w:unhideWhenUsed/>
    <w:rsid w:val="0067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1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4220D-B70B-42E0-89EF-CE9E0300E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1725</Words>
  <Characters>9318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Crislaine Lima</dc:creator>
  <cp:lastModifiedBy>regina.trindade</cp:lastModifiedBy>
  <cp:revision>4</cp:revision>
  <cp:lastPrinted>2024-03-15T19:50:00Z</cp:lastPrinted>
  <dcterms:created xsi:type="dcterms:W3CDTF">2024-06-20T19:11:00Z</dcterms:created>
  <dcterms:modified xsi:type="dcterms:W3CDTF">2024-06-20T20:24:00Z</dcterms:modified>
</cp:coreProperties>
</file>