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D" w:rsidRDefault="00DE516D">
      <w:pPr>
        <w:pStyle w:val="Corpodetexto"/>
        <w:rPr>
          <w:rFonts w:ascii="Times New Roman"/>
          <w:sz w:val="20"/>
        </w:rPr>
      </w:pPr>
    </w:p>
    <w:p w:rsidR="00DE516D" w:rsidRDefault="00DE516D">
      <w:pPr>
        <w:pStyle w:val="Corpodetexto"/>
        <w:rPr>
          <w:rFonts w:ascii="Times New Roman"/>
          <w:sz w:val="20"/>
        </w:rPr>
      </w:pPr>
    </w:p>
    <w:p w:rsidR="00DE516D" w:rsidRDefault="00DE516D">
      <w:pPr>
        <w:pStyle w:val="Corpodetexto"/>
        <w:rPr>
          <w:rFonts w:ascii="Times New Roman"/>
          <w:sz w:val="20"/>
        </w:rPr>
      </w:pPr>
    </w:p>
    <w:p w:rsidR="00DE516D" w:rsidRDefault="00DE516D">
      <w:pPr>
        <w:pStyle w:val="Corpodetexto"/>
        <w:rPr>
          <w:rFonts w:ascii="Times New Roman"/>
          <w:sz w:val="20"/>
        </w:rPr>
      </w:pPr>
    </w:p>
    <w:p w:rsidR="00DE516D" w:rsidRDefault="00DE516D">
      <w:pPr>
        <w:pStyle w:val="Corpodetexto"/>
        <w:rPr>
          <w:rFonts w:ascii="Times New Roman"/>
          <w:sz w:val="20"/>
        </w:rPr>
      </w:pPr>
    </w:p>
    <w:p w:rsidR="00DE516D" w:rsidRDefault="00DE516D">
      <w:pPr>
        <w:pStyle w:val="Corpodetexto"/>
        <w:rPr>
          <w:rFonts w:ascii="Times New Roman"/>
          <w:sz w:val="25"/>
        </w:rPr>
      </w:pPr>
    </w:p>
    <w:p w:rsidR="00DE516D" w:rsidRDefault="00FF33E3">
      <w:pPr>
        <w:pStyle w:val="Heading1"/>
        <w:spacing w:before="90"/>
        <w:ind w:left="1575" w:right="15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REFERÊNCIA</w:t>
      </w:r>
    </w:p>
    <w:p w:rsidR="00DE516D" w:rsidRDefault="00DE516D">
      <w:pPr>
        <w:pStyle w:val="Corpodetexto"/>
        <w:rPr>
          <w:rFonts w:ascii="Times New Roman"/>
          <w:b/>
          <w:sz w:val="26"/>
        </w:rPr>
      </w:pPr>
    </w:p>
    <w:p w:rsidR="00DE516D" w:rsidRDefault="00DE516D">
      <w:pPr>
        <w:pStyle w:val="Corpodetexto"/>
        <w:spacing w:before="10"/>
        <w:rPr>
          <w:rFonts w:ascii="Times New Roman"/>
          <w:b/>
          <w:sz w:val="21"/>
        </w:rPr>
      </w:pPr>
    </w:p>
    <w:p w:rsidR="00DE516D" w:rsidRDefault="00FF33E3">
      <w:pPr>
        <w:ind w:left="1570" w:right="1518"/>
        <w:jc w:val="center"/>
        <w:rPr>
          <w:rFonts w:ascii="Arial" w:hAnsi="Arial"/>
          <w:b/>
          <w:i/>
          <w:sz w:val="24"/>
        </w:rPr>
      </w:pPr>
      <w:r>
        <w:rPr>
          <w:sz w:val="24"/>
        </w:rPr>
        <w:t>-</w:t>
      </w:r>
      <w:r>
        <w:rPr>
          <w:rFonts w:ascii="Arial" w:hAnsi="Arial"/>
          <w:b/>
          <w:i/>
          <w:sz w:val="24"/>
          <w:u w:val="thick"/>
        </w:rPr>
        <w:t>Solicitação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de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Gêneros Alimentícios para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Casa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Abrigo</w:t>
      </w:r>
      <w:r>
        <w:rPr>
          <w:rFonts w:ascii="Arial" w:hAnsi="Arial"/>
          <w:b/>
          <w:i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FEMININA</w:t>
      </w:r>
    </w:p>
    <w:p w:rsidR="00DE516D" w:rsidRDefault="00DE516D">
      <w:pPr>
        <w:pStyle w:val="Corpodetexto"/>
        <w:rPr>
          <w:rFonts w:ascii="Arial"/>
          <w:b/>
          <w:i/>
          <w:sz w:val="20"/>
        </w:rPr>
      </w:pPr>
    </w:p>
    <w:p w:rsidR="00DE516D" w:rsidRDefault="00DE516D">
      <w:pPr>
        <w:pStyle w:val="Corpodetexto"/>
        <w:rPr>
          <w:rFonts w:ascii="Arial"/>
          <w:b/>
          <w:i/>
          <w:sz w:val="20"/>
        </w:rPr>
      </w:pPr>
    </w:p>
    <w:p w:rsidR="00DE516D" w:rsidRDefault="00DE516D">
      <w:pPr>
        <w:pStyle w:val="Corpodetexto"/>
        <w:spacing w:before="9"/>
        <w:rPr>
          <w:rFonts w:ascii="Arial"/>
          <w:b/>
          <w:i/>
          <w:sz w:val="27"/>
        </w:rPr>
      </w:pPr>
    </w:p>
    <w:p w:rsidR="00DE516D" w:rsidRDefault="00FF33E3">
      <w:pPr>
        <w:pStyle w:val="Heading1"/>
        <w:numPr>
          <w:ilvl w:val="0"/>
          <w:numId w:val="2"/>
        </w:numPr>
        <w:tabs>
          <w:tab w:val="left" w:pos="707"/>
        </w:tabs>
        <w:spacing w:before="93"/>
        <w:ind w:hanging="242"/>
        <w:jc w:val="left"/>
        <w:rPr>
          <w:rFonts w:ascii="Times New Roman"/>
        </w:rPr>
      </w:pPr>
      <w:r>
        <w:t>OBJETO</w:t>
      </w:r>
    </w:p>
    <w:p w:rsidR="00DE516D" w:rsidRDefault="00FF33E3">
      <w:pPr>
        <w:pStyle w:val="Corpodetexto"/>
        <w:spacing w:before="136" w:line="360" w:lineRule="auto"/>
        <w:ind w:left="220" w:right="156"/>
        <w:jc w:val="both"/>
      </w:pPr>
      <w:r>
        <w:t>A presente solicitação tem como objetivo solicitar o fornecimento de gêneros alimentícios 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acolhidos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indeterminado.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(arroz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óleo)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alimentação diária, pelo período de 03 (três) meses ou conforme a necessidade das crianças e</w:t>
      </w:r>
      <w:r>
        <w:rPr>
          <w:spacing w:val="1"/>
        </w:rPr>
        <w:t xml:space="preserve"> </w:t>
      </w:r>
      <w:r>
        <w:t>adolescentes da Casa Abrigo Feminina, onde se acolhe por determinação judicial crianças de</w:t>
      </w:r>
      <w:r>
        <w:rPr>
          <w:spacing w:val="1"/>
        </w:rPr>
        <w:t xml:space="preserve"> </w:t>
      </w:r>
      <w:r>
        <w:t>ambos os sexos</w:t>
      </w:r>
      <w:r>
        <w:rPr>
          <w:spacing w:val="1"/>
        </w:rPr>
        <w:t xml:space="preserve"> </w:t>
      </w:r>
      <w:r>
        <w:t>e adolescentes do sexo feminino, em situação de vulnerabilidade, risco social</w:t>
      </w:r>
      <w:r>
        <w:rPr>
          <w:spacing w:val="1"/>
        </w:rPr>
        <w:t xml:space="preserve"> </w:t>
      </w:r>
      <w:r>
        <w:t>e/ou pessoal, cabendo à instituição zelar por sua subsistência, saúde e bem estar, garantindo</w:t>
      </w:r>
      <w:r>
        <w:rPr>
          <w:spacing w:val="1"/>
        </w:rPr>
        <w:t xml:space="preserve"> </w:t>
      </w:r>
      <w:r>
        <w:t>assim, alimentação suficiente e adequada à faixa etária dos mesmos, garantindo também 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adequado,</w:t>
      </w:r>
      <w:r>
        <w:rPr>
          <w:spacing w:val="-1"/>
        </w:rPr>
        <w:t xml:space="preserve"> </w:t>
      </w:r>
      <w:r>
        <w:t>observando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titulares.</w:t>
      </w:r>
    </w:p>
    <w:p w:rsidR="00DE516D" w:rsidRDefault="00DE516D">
      <w:pPr>
        <w:pStyle w:val="Corpodetexto"/>
        <w:rPr>
          <w:sz w:val="36"/>
        </w:rPr>
      </w:pPr>
    </w:p>
    <w:p w:rsidR="00DE516D" w:rsidRDefault="00FF33E3">
      <w:pPr>
        <w:pStyle w:val="Heading1"/>
        <w:numPr>
          <w:ilvl w:val="0"/>
          <w:numId w:val="2"/>
        </w:numPr>
        <w:tabs>
          <w:tab w:val="left" w:pos="558"/>
        </w:tabs>
        <w:ind w:left="557" w:hanging="271"/>
        <w:jc w:val="left"/>
      </w:pP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ABRIGO:</w:t>
      </w:r>
    </w:p>
    <w:p w:rsidR="00DE516D" w:rsidRDefault="00FF33E3">
      <w:pPr>
        <w:pStyle w:val="Corpodetexto"/>
        <w:spacing w:before="137" w:line="360" w:lineRule="auto"/>
        <w:ind w:left="220" w:right="154"/>
        <w:jc w:val="both"/>
        <w:rPr>
          <w:rFonts w:ascii="Arial" w:hAnsi="Arial"/>
          <w:b/>
        </w:rPr>
      </w:pP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ofertado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Abrigo</w:t>
      </w:r>
      <w:r>
        <w:rPr>
          <w:spacing w:val="1"/>
        </w:rPr>
        <w:t xml:space="preserve"> </w:t>
      </w:r>
      <w:r>
        <w:t>Feminina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capacidade para acolher até 10 crianças e adolescentes ambos os sexos. Considerando que a</w:t>
      </w:r>
      <w:r>
        <w:rPr>
          <w:spacing w:val="1"/>
        </w:rPr>
        <w:t xml:space="preserve"> </w:t>
      </w:r>
      <w:r>
        <w:t>casa funciona em tempo integral, com atendimento ininterrupto, e os acolhimentos dependem de</w:t>
      </w:r>
      <w:r>
        <w:rPr>
          <w:spacing w:val="1"/>
        </w:rPr>
        <w:t xml:space="preserve"> </w:t>
      </w:r>
      <w:r>
        <w:t>decisão judicial, o que pode ocasionar em aumento ou diminuição repentina da demanda. Além</w:t>
      </w:r>
      <w:r>
        <w:rPr>
          <w:spacing w:val="1"/>
        </w:rPr>
        <w:t xml:space="preserve"> </w:t>
      </w:r>
      <w:r>
        <w:t>disso, a aquisição dos gêneros alimentícios tem como objetivo a alimentação das crianças 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almoço e o</w:t>
      </w:r>
      <w:r>
        <w:rPr>
          <w:spacing w:val="1"/>
        </w:rPr>
        <w:t xml:space="preserve"> </w:t>
      </w:r>
      <w:r>
        <w:t>jantar</w:t>
      </w:r>
      <w:r>
        <w:rPr>
          <w:spacing w:val="1"/>
        </w:rPr>
        <w:t xml:space="preserve"> </w:t>
      </w:r>
      <w:r>
        <w:t>, durante a semana e nos finais de semana, e também, pelo</w:t>
      </w:r>
      <w:r>
        <w:rPr>
          <w:spacing w:val="1"/>
        </w:rPr>
        <w:t xml:space="preserve"> </w:t>
      </w:r>
      <w:r>
        <w:t>período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estiverem</w:t>
      </w:r>
      <w:r>
        <w:rPr>
          <w:spacing w:val="19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situação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acolhimento,</w:t>
      </w:r>
      <w:r>
        <w:rPr>
          <w:spacing w:val="16"/>
        </w:rPr>
        <w:t xml:space="preserve"> </w:t>
      </w:r>
      <w:r>
        <w:t>aproximando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rotina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Casa</w:t>
      </w:r>
      <w:r>
        <w:rPr>
          <w:spacing w:val="16"/>
        </w:rPr>
        <w:t xml:space="preserve"> </w:t>
      </w:r>
      <w:r>
        <w:t>Abrigo</w:t>
      </w:r>
      <w:r>
        <w:rPr>
          <w:spacing w:val="1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 xml:space="preserve">de uma casa convencional, conforme previsto no </w:t>
      </w:r>
      <w:r>
        <w:rPr>
          <w:rFonts w:ascii="Arial" w:hAnsi="Arial"/>
          <w:b/>
        </w:rPr>
        <w:t>Plano de Trabalho e Plano de Aplicação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Financeira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2023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Material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Consumo/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Gêneros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alimentícios.</w:t>
      </w:r>
    </w:p>
    <w:p w:rsidR="00DE516D" w:rsidRDefault="00DE516D">
      <w:pPr>
        <w:spacing w:line="360" w:lineRule="auto"/>
        <w:jc w:val="both"/>
        <w:rPr>
          <w:rFonts w:ascii="Arial" w:hAnsi="Arial"/>
        </w:rPr>
        <w:sectPr w:rsidR="00DE516D">
          <w:headerReference w:type="default" r:id="rId7"/>
          <w:footerReference w:type="default" r:id="rId8"/>
          <w:type w:val="continuous"/>
          <w:pgSz w:w="11930" w:h="16850"/>
          <w:pgMar w:top="2120" w:right="460" w:bottom="1380" w:left="660" w:header="427" w:footer="1189" w:gutter="0"/>
          <w:pgNumType w:start="1"/>
          <w:cols w:space="720"/>
        </w:sectPr>
      </w:pPr>
    </w:p>
    <w:p w:rsidR="00DE516D" w:rsidRDefault="00DE516D">
      <w:pPr>
        <w:pStyle w:val="Corpodetexto"/>
        <w:rPr>
          <w:rFonts w:ascii="Arial"/>
          <w:b/>
          <w:sz w:val="20"/>
        </w:rPr>
      </w:pPr>
    </w:p>
    <w:p w:rsidR="00DE516D" w:rsidRDefault="00DE516D">
      <w:pPr>
        <w:pStyle w:val="Corpodetexto"/>
        <w:rPr>
          <w:rFonts w:ascii="Arial"/>
          <w:b/>
          <w:sz w:val="20"/>
        </w:rPr>
      </w:pPr>
    </w:p>
    <w:p w:rsidR="00DE516D" w:rsidRDefault="00DE516D">
      <w:pPr>
        <w:pStyle w:val="Corpodetexto"/>
        <w:rPr>
          <w:rFonts w:ascii="Arial"/>
          <w:b/>
          <w:sz w:val="20"/>
        </w:rPr>
      </w:pPr>
    </w:p>
    <w:p w:rsidR="00DE516D" w:rsidRDefault="00DE516D">
      <w:pPr>
        <w:pStyle w:val="Corpodetexto"/>
        <w:rPr>
          <w:rFonts w:ascii="Arial"/>
          <w:b/>
          <w:sz w:val="20"/>
        </w:rPr>
      </w:pPr>
    </w:p>
    <w:p w:rsidR="00DE516D" w:rsidRDefault="00DE516D">
      <w:pPr>
        <w:pStyle w:val="Corpodetexto"/>
        <w:rPr>
          <w:rFonts w:ascii="Arial"/>
          <w:b/>
          <w:sz w:val="20"/>
        </w:rPr>
      </w:pPr>
    </w:p>
    <w:p w:rsidR="00DE516D" w:rsidRDefault="00DE516D">
      <w:pPr>
        <w:pStyle w:val="Corpodetexto"/>
        <w:spacing w:before="8"/>
        <w:rPr>
          <w:rFonts w:ascii="Arial"/>
          <w:b/>
        </w:rPr>
      </w:pPr>
    </w:p>
    <w:p w:rsidR="00DE516D" w:rsidRDefault="00FF33E3">
      <w:pPr>
        <w:pStyle w:val="Heading1"/>
        <w:spacing w:before="92"/>
        <w:ind w:left="220"/>
        <w:jc w:val="both"/>
      </w:pPr>
      <w:r>
        <w:t>3-DESCRIÇÃO</w:t>
      </w:r>
      <w:r>
        <w:rPr>
          <w:spacing w:val="-4"/>
        </w:rPr>
        <w:t xml:space="preserve"> </w:t>
      </w:r>
      <w:r>
        <w:t>DETALHADA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</w:p>
    <w:p w:rsidR="00DE516D" w:rsidRDefault="00FF33E3">
      <w:pPr>
        <w:pStyle w:val="Corpodetexto"/>
        <w:spacing w:before="140" w:line="360" w:lineRule="auto"/>
        <w:ind w:left="465" w:right="162"/>
        <w:jc w:val="both"/>
      </w:pPr>
      <w:r>
        <w:t>Solicita-se o fornecimento de gêneros alimentícios que incluam produtos não perecíveis, bem</w:t>
      </w:r>
      <w:r>
        <w:rPr>
          <w:spacing w:val="1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(arroz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óleo),</w:t>
      </w:r>
      <w:r>
        <w:rPr>
          <w:spacing w:val="10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disponibilidade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temporada.</w:t>
      </w:r>
      <w:r>
        <w:rPr>
          <w:spacing w:val="8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alimentos</w:t>
      </w:r>
      <w:r>
        <w:rPr>
          <w:spacing w:val="6"/>
        </w:rPr>
        <w:t xml:space="preserve"> </w:t>
      </w:r>
      <w:r>
        <w:t>devem</w:t>
      </w:r>
      <w:r>
        <w:rPr>
          <w:spacing w:val="11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nutritivos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variados para atender às</w:t>
      </w:r>
      <w:r>
        <w:rPr>
          <w:spacing w:val="1"/>
        </w:rPr>
        <w:t xml:space="preserve"> </w:t>
      </w:r>
      <w:r>
        <w:t>necessidades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alimentação.</w:t>
      </w:r>
    </w:p>
    <w:p w:rsidR="00DE516D" w:rsidRDefault="00DE516D">
      <w:pPr>
        <w:pStyle w:val="Corpodetexto"/>
        <w:rPr>
          <w:sz w:val="36"/>
        </w:rPr>
      </w:pPr>
    </w:p>
    <w:p w:rsidR="00DE516D" w:rsidRDefault="00FF33E3">
      <w:pPr>
        <w:pStyle w:val="Heading1"/>
        <w:ind w:left="355"/>
        <w:jc w:val="both"/>
      </w:pPr>
      <w:r>
        <w:rPr>
          <w:rFonts w:ascii="Arial MT" w:hAnsi="Arial MT"/>
          <w:b w:val="0"/>
        </w:rPr>
        <w:t>4-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FREQUÊNCIA:</w:t>
      </w:r>
    </w:p>
    <w:p w:rsidR="00505039" w:rsidRDefault="00FF33E3">
      <w:pPr>
        <w:pStyle w:val="Corpodetexto"/>
        <w:spacing w:before="137" w:line="360" w:lineRule="auto"/>
        <w:ind w:left="220" w:right="153"/>
        <w:jc w:val="both"/>
      </w:pPr>
      <w:r>
        <w:t>Solicita-se a entrega de gêneros alimentícios para cobrir as necessidades de até 10 crianças e</w:t>
      </w:r>
      <w:r>
        <w:rPr>
          <w:spacing w:val="1"/>
        </w:rPr>
        <w:t xml:space="preserve"> </w:t>
      </w:r>
      <w:r>
        <w:t xml:space="preserve">adolescentes acolhidos durante um período de (03 meses). A poderá </w:t>
      </w:r>
      <w:r w:rsidR="00505039">
        <w:t>entrega em apenas uma etapa.</w:t>
      </w:r>
    </w:p>
    <w:p w:rsidR="003F2682" w:rsidRDefault="003F2682">
      <w:pPr>
        <w:pStyle w:val="Corpodetexto"/>
        <w:spacing w:before="137" w:line="360" w:lineRule="auto"/>
        <w:ind w:left="220" w:right="153"/>
        <w:jc w:val="both"/>
      </w:pPr>
      <w:r>
        <w:t>Local de entrega</w:t>
      </w:r>
    </w:p>
    <w:p w:rsidR="003F2682" w:rsidRDefault="003F2682">
      <w:pPr>
        <w:pStyle w:val="Corpodetexto"/>
        <w:spacing w:before="137" w:line="360" w:lineRule="auto"/>
        <w:ind w:left="220" w:right="153"/>
        <w:jc w:val="both"/>
      </w:pPr>
      <w:r>
        <w:t xml:space="preserve">Rua Saverio Safiotti, 363 Bairro Paraiso </w:t>
      </w:r>
    </w:p>
    <w:p w:rsidR="00DE516D" w:rsidRDefault="00DE516D">
      <w:pPr>
        <w:pStyle w:val="Corpodetexto"/>
        <w:rPr>
          <w:sz w:val="20"/>
        </w:rPr>
      </w:pPr>
    </w:p>
    <w:p w:rsidR="00DE516D" w:rsidRDefault="00DE516D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2641"/>
        <w:gridCol w:w="2641"/>
        <w:gridCol w:w="2641"/>
      </w:tblGrid>
      <w:tr w:rsidR="00DE516D" w:rsidRPr="00F201C9">
        <w:trPr>
          <w:trHeight w:val="414"/>
        </w:trPr>
        <w:tc>
          <w:tcPr>
            <w:tcW w:w="2641" w:type="dxa"/>
            <w:tcBorders>
              <w:right w:val="single" w:sz="6" w:space="0" w:color="000000"/>
            </w:tcBorders>
          </w:tcPr>
          <w:p w:rsidR="00DE516D" w:rsidRPr="00F201C9" w:rsidRDefault="00FF33E3">
            <w:pPr>
              <w:pStyle w:val="TableParagraph"/>
              <w:rPr>
                <w:b/>
                <w:sz w:val="24"/>
              </w:rPr>
            </w:pPr>
            <w:r w:rsidRPr="00F201C9">
              <w:rPr>
                <w:b/>
                <w:sz w:val="24"/>
              </w:rPr>
              <w:t>Item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E516D" w:rsidRPr="00F201C9" w:rsidRDefault="00FF33E3">
            <w:pPr>
              <w:pStyle w:val="TableParagraph"/>
              <w:ind w:left="105"/>
              <w:rPr>
                <w:b/>
                <w:sz w:val="24"/>
              </w:rPr>
            </w:pPr>
            <w:r w:rsidRPr="00F201C9">
              <w:rPr>
                <w:b/>
                <w:sz w:val="24"/>
              </w:rPr>
              <w:t>Descrição do</w:t>
            </w:r>
            <w:r w:rsidRPr="00F201C9">
              <w:rPr>
                <w:b/>
                <w:spacing w:val="-2"/>
                <w:sz w:val="24"/>
              </w:rPr>
              <w:t xml:space="preserve"> </w:t>
            </w:r>
            <w:r w:rsidRPr="00F201C9">
              <w:rPr>
                <w:b/>
                <w:sz w:val="24"/>
              </w:rPr>
              <w:t>produto</w:t>
            </w:r>
          </w:p>
        </w:tc>
        <w:tc>
          <w:tcPr>
            <w:tcW w:w="2641" w:type="dxa"/>
          </w:tcPr>
          <w:p w:rsidR="00DE516D" w:rsidRPr="00F201C9" w:rsidRDefault="00FF33E3">
            <w:pPr>
              <w:pStyle w:val="TableParagraph"/>
              <w:rPr>
                <w:b/>
                <w:sz w:val="24"/>
              </w:rPr>
            </w:pPr>
            <w:r w:rsidRPr="00F201C9">
              <w:rPr>
                <w:b/>
                <w:sz w:val="24"/>
              </w:rPr>
              <w:t>Un</w:t>
            </w:r>
          </w:p>
        </w:tc>
        <w:tc>
          <w:tcPr>
            <w:tcW w:w="2641" w:type="dxa"/>
          </w:tcPr>
          <w:p w:rsidR="00DE516D" w:rsidRPr="00F201C9" w:rsidRDefault="00FF33E3">
            <w:pPr>
              <w:pStyle w:val="TableParagraph"/>
              <w:ind w:left="106"/>
              <w:rPr>
                <w:b/>
                <w:sz w:val="24"/>
              </w:rPr>
            </w:pPr>
            <w:r w:rsidRPr="00F201C9">
              <w:rPr>
                <w:b/>
                <w:sz w:val="24"/>
              </w:rPr>
              <w:t>Quantidade</w:t>
            </w:r>
          </w:p>
        </w:tc>
      </w:tr>
      <w:tr w:rsidR="00DE516D">
        <w:trPr>
          <w:trHeight w:val="828"/>
        </w:trPr>
        <w:tc>
          <w:tcPr>
            <w:tcW w:w="2641" w:type="dxa"/>
            <w:tcBorders>
              <w:right w:val="single" w:sz="6" w:space="0" w:color="000000"/>
            </w:tcBorders>
          </w:tcPr>
          <w:p w:rsidR="00DE516D" w:rsidRDefault="00FF33E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E516D" w:rsidRDefault="00FF33E3">
            <w:pPr>
              <w:pStyle w:val="TableParagraph"/>
              <w:tabs>
                <w:tab w:val="left" w:pos="980"/>
                <w:tab w:val="left" w:pos="194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Arroz</w:t>
            </w:r>
            <w:r>
              <w:rPr>
                <w:sz w:val="24"/>
              </w:rPr>
              <w:tab/>
              <w:t>longo,</w:t>
            </w:r>
            <w:r>
              <w:rPr>
                <w:sz w:val="24"/>
              </w:rPr>
              <w:tab/>
              <w:t>tipo1,</w:t>
            </w:r>
          </w:p>
          <w:p w:rsidR="00DE516D" w:rsidRDefault="00FF33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</w:p>
        </w:tc>
        <w:tc>
          <w:tcPr>
            <w:tcW w:w="2641" w:type="dxa"/>
          </w:tcPr>
          <w:p w:rsidR="00DE516D" w:rsidRDefault="00FF3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2641" w:type="dxa"/>
          </w:tcPr>
          <w:p w:rsidR="00DE516D" w:rsidRDefault="00E54B73" w:rsidP="00CE48D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CE48D6">
              <w:rPr>
                <w:sz w:val="24"/>
              </w:rPr>
              <w:t>0</w:t>
            </w:r>
          </w:p>
        </w:tc>
      </w:tr>
      <w:tr w:rsidR="00DE516D">
        <w:trPr>
          <w:trHeight w:val="827"/>
        </w:trPr>
        <w:tc>
          <w:tcPr>
            <w:tcW w:w="2641" w:type="dxa"/>
            <w:tcBorders>
              <w:right w:val="single" w:sz="6" w:space="0" w:color="000000"/>
            </w:tcBorders>
          </w:tcPr>
          <w:p w:rsidR="00DE516D" w:rsidRDefault="00FF33E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1" w:type="dxa"/>
            <w:tcBorders>
              <w:left w:val="single" w:sz="6" w:space="0" w:color="000000"/>
            </w:tcBorders>
          </w:tcPr>
          <w:p w:rsidR="00DE516D" w:rsidRDefault="00FF33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Oleo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soja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refinado,</w:t>
            </w:r>
          </w:p>
          <w:p w:rsidR="00DE516D" w:rsidRDefault="00FF33E3">
            <w:pPr>
              <w:pStyle w:val="TableParagraph"/>
              <w:spacing w:before="139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embalagem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900ml</w:t>
            </w:r>
          </w:p>
        </w:tc>
        <w:tc>
          <w:tcPr>
            <w:tcW w:w="2641" w:type="dxa"/>
          </w:tcPr>
          <w:p w:rsidR="00DE516D" w:rsidRDefault="00FF3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2641" w:type="dxa"/>
          </w:tcPr>
          <w:p w:rsidR="00DE516D" w:rsidRDefault="00E54B7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DE516D" w:rsidRDefault="00DE516D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324" w:type="dxa"/>
        <w:tblLook w:val="04A0"/>
      </w:tblPr>
      <w:tblGrid>
        <w:gridCol w:w="3113"/>
        <w:gridCol w:w="3113"/>
        <w:gridCol w:w="3114"/>
      </w:tblGrid>
      <w:tr w:rsidR="00F201C9" w:rsidTr="00CD2E88"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FORNECEDOR</w:t>
            </w:r>
          </w:p>
        </w:tc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CNPJ</w:t>
            </w:r>
          </w:p>
        </w:tc>
        <w:tc>
          <w:tcPr>
            <w:tcW w:w="3114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</w:p>
        </w:tc>
      </w:tr>
      <w:tr w:rsidR="00F201C9" w:rsidTr="00CD2E88"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SAGRADO&amp;VIDOTTO</w:t>
            </w:r>
          </w:p>
        </w:tc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02.183.748/0001-00</w:t>
            </w:r>
          </w:p>
        </w:tc>
        <w:tc>
          <w:tcPr>
            <w:tcW w:w="3114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</w:p>
        </w:tc>
      </w:tr>
      <w:tr w:rsidR="00F201C9" w:rsidTr="00CD2E88"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Item</w:t>
            </w:r>
          </w:p>
        </w:tc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Valor de Mercado</w:t>
            </w:r>
          </w:p>
        </w:tc>
        <w:tc>
          <w:tcPr>
            <w:tcW w:w="3114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Total</w:t>
            </w:r>
          </w:p>
        </w:tc>
      </w:tr>
      <w:tr w:rsidR="00F201C9" w:rsidTr="00CD2E88"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Arroz</w:t>
            </w:r>
          </w:p>
        </w:tc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R$ 33,98 (pacote)</w:t>
            </w:r>
          </w:p>
        </w:tc>
        <w:tc>
          <w:tcPr>
            <w:tcW w:w="3114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R$ 1019,40</w:t>
            </w:r>
          </w:p>
        </w:tc>
      </w:tr>
      <w:tr w:rsidR="00F201C9" w:rsidTr="00CD2E88"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Oleo</w:t>
            </w:r>
          </w:p>
        </w:tc>
        <w:tc>
          <w:tcPr>
            <w:tcW w:w="3113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R$  8,45 (unidade)</w:t>
            </w:r>
          </w:p>
        </w:tc>
        <w:tc>
          <w:tcPr>
            <w:tcW w:w="3114" w:type="dxa"/>
          </w:tcPr>
          <w:p w:rsidR="00F201C9" w:rsidRDefault="00F201C9" w:rsidP="00CD2E88">
            <w:pPr>
              <w:pStyle w:val="Corpodetexto"/>
              <w:spacing w:before="139"/>
              <w:jc w:val="both"/>
            </w:pPr>
            <w:r>
              <w:t>R$ 338,00</w:t>
            </w:r>
          </w:p>
        </w:tc>
      </w:tr>
    </w:tbl>
    <w:p w:rsidR="00DE516D" w:rsidRDefault="00DE516D">
      <w:pPr>
        <w:pStyle w:val="Corpodetexto"/>
        <w:rPr>
          <w:sz w:val="20"/>
        </w:rPr>
      </w:pPr>
    </w:p>
    <w:p w:rsidR="00DE516D" w:rsidRDefault="00DE516D">
      <w:pPr>
        <w:pStyle w:val="Corpodetexto"/>
        <w:spacing w:before="10"/>
        <w:rPr>
          <w:sz w:val="20"/>
        </w:rPr>
      </w:pPr>
    </w:p>
    <w:p w:rsidR="00DE516D" w:rsidRDefault="00FF33E3">
      <w:pPr>
        <w:pStyle w:val="Heading1"/>
        <w:numPr>
          <w:ilvl w:val="0"/>
          <w:numId w:val="1"/>
        </w:numPr>
        <w:tabs>
          <w:tab w:val="left" w:pos="490"/>
        </w:tabs>
        <w:spacing w:before="92"/>
        <w:ind w:hanging="270"/>
      </w:pPr>
      <w:r>
        <w:t>Requisitos</w:t>
      </w:r>
      <w:r>
        <w:rPr>
          <w:spacing w:val="-4"/>
        </w:rPr>
        <w:t xml:space="preserve"> </w:t>
      </w:r>
      <w:r>
        <w:t>Específicos:</w:t>
      </w:r>
    </w:p>
    <w:p w:rsidR="00DE516D" w:rsidRDefault="00FF33E3">
      <w:pPr>
        <w:pStyle w:val="Corpodetexto"/>
        <w:spacing w:before="137" w:line="360" w:lineRule="auto"/>
        <w:ind w:left="220" w:right="157"/>
        <w:jc w:val="both"/>
      </w:pPr>
      <w:r>
        <w:t>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estabelecidos pelas autoridades sanitárias locais. Entretanto a validade mínima dos produtos seja</w:t>
      </w:r>
      <w:r>
        <w:rPr>
          <w:spacing w:val="-64"/>
        </w:rPr>
        <w:t xml:space="preserve"> </w:t>
      </w:r>
      <w:r>
        <w:t>de no mínimo 30 dias a partir da data de entrega.Será dada preferência a produtos frescos e</w:t>
      </w:r>
      <w:r>
        <w:rPr>
          <w:spacing w:val="1"/>
        </w:rPr>
        <w:t xml:space="preserve"> </w:t>
      </w:r>
      <w:r>
        <w:lastRenderedPageBreak/>
        <w:t>locais</w:t>
      </w:r>
      <w:r>
        <w:rPr>
          <w:spacing w:val="-1"/>
        </w:rPr>
        <w:t xml:space="preserve"> </w:t>
      </w:r>
      <w:r>
        <w:t>sempre que</w:t>
      </w:r>
      <w:r>
        <w:rPr>
          <w:spacing w:val="-2"/>
        </w:rPr>
        <w:t xml:space="preserve"> </w:t>
      </w:r>
      <w:r>
        <w:t>possível.</w:t>
      </w:r>
    </w:p>
    <w:p w:rsidR="00DE516D" w:rsidRDefault="00DE516D">
      <w:pPr>
        <w:pStyle w:val="Corpodetexto"/>
        <w:rPr>
          <w:sz w:val="33"/>
        </w:rPr>
      </w:pPr>
    </w:p>
    <w:p w:rsidR="00DE516D" w:rsidRDefault="00FF33E3">
      <w:pPr>
        <w:pStyle w:val="Heading1"/>
        <w:numPr>
          <w:ilvl w:val="0"/>
          <w:numId w:val="1"/>
        </w:numPr>
        <w:tabs>
          <w:tab w:val="left" w:pos="490"/>
        </w:tabs>
        <w:spacing w:before="1"/>
        <w:ind w:hanging="270"/>
      </w:pPr>
      <w:r>
        <w:t>Garantia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produtos</w:t>
      </w:r>
    </w:p>
    <w:p w:rsidR="00DE516D" w:rsidRDefault="00FF33E3">
      <w:pPr>
        <w:pStyle w:val="Corpodetexto"/>
        <w:spacing w:before="139" w:line="360" w:lineRule="auto"/>
        <w:ind w:left="220" w:right="156"/>
        <w:jc w:val="both"/>
      </w:pPr>
      <w:r>
        <w:t>Fica estabelecido que a empresa licitante não poderá fornecer produtos sem rótulos ou com</w:t>
      </w:r>
      <w:r>
        <w:rPr>
          <w:spacing w:val="1"/>
        </w:rPr>
        <w:t xml:space="preserve"> </w:t>
      </w:r>
      <w:r>
        <w:t>validade vencida. Se ocorrer algum problema na entrega ou na qualidade dos produtos durante a</w:t>
      </w:r>
      <w:r>
        <w:rPr>
          <w:spacing w:val="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 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troca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alimentos.</w:t>
      </w:r>
    </w:p>
    <w:p w:rsidR="00DE516D" w:rsidRDefault="00DE516D">
      <w:pPr>
        <w:pStyle w:val="Corpodetexto"/>
        <w:rPr>
          <w:sz w:val="20"/>
        </w:rPr>
      </w:pPr>
    </w:p>
    <w:p w:rsidR="00DE516D" w:rsidRDefault="00DE516D">
      <w:pPr>
        <w:pStyle w:val="Corpodetexto"/>
        <w:spacing w:before="8"/>
      </w:pPr>
    </w:p>
    <w:p w:rsidR="00DE516D" w:rsidRDefault="00FF33E3">
      <w:pPr>
        <w:pStyle w:val="Heading1"/>
        <w:numPr>
          <w:ilvl w:val="0"/>
          <w:numId w:val="1"/>
        </w:numPr>
        <w:tabs>
          <w:tab w:val="left" w:pos="423"/>
        </w:tabs>
        <w:spacing w:before="92"/>
        <w:ind w:left="422" w:hanging="203"/>
        <w:jc w:val="both"/>
      </w:pPr>
      <w:r>
        <w:t>Qualificação</w:t>
      </w:r>
      <w:r>
        <w:rPr>
          <w:spacing w:val="-4"/>
        </w:rPr>
        <w:t xml:space="preserve"> </w:t>
      </w:r>
      <w:r>
        <w:t>Técnica:</w:t>
      </w:r>
    </w:p>
    <w:p w:rsidR="00DE516D" w:rsidRDefault="00FF33E3">
      <w:pPr>
        <w:pStyle w:val="Corpodetexto"/>
        <w:spacing w:before="140" w:line="360" w:lineRule="auto"/>
        <w:ind w:left="220" w:right="154"/>
        <w:jc w:val="both"/>
      </w:pPr>
      <w:r>
        <w:t>O processo de seleção do fornecedor será realizado considerando critérios como qualidade dos</w:t>
      </w:r>
      <w:r>
        <w:rPr>
          <w:spacing w:val="1"/>
        </w:rPr>
        <w:t xml:space="preserve"> </w:t>
      </w:r>
      <w:r>
        <w:t>produtos, capacidade de entrega oportuna, apresentação do alvará sanitário do licitante e serviço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competitivos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social.</w:t>
      </w:r>
      <w:r>
        <w:rPr>
          <w:spacing w:val="1"/>
        </w:rPr>
        <w:t xml:space="preserve"> </w:t>
      </w:r>
      <w:r>
        <w:t>Convidam-se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interessados a apresentar suas propostas de acordo com os requisitos estabelecidos neste termo</w:t>
      </w:r>
      <w:r>
        <w:rPr>
          <w:spacing w:val="-64"/>
        </w:rPr>
        <w:t xml:space="preserve"> </w:t>
      </w:r>
      <w:r>
        <w:t>de referência.</w:t>
      </w:r>
    </w:p>
    <w:p w:rsidR="00DE516D" w:rsidRDefault="00DE516D">
      <w:pPr>
        <w:pStyle w:val="Corpodetexto"/>
        <w:rPr>
          <w:sz w:val="36"/>
        </w:rPr>
      </w:pPr>
    </w:p>
    <w:p w:rsidR="00DE516D" w:rsidRDefault="00FF33E3">
      <w:pPr>
        <w:pStyle w:val="Heading1"/>
        <w:numPr>
          <w:ilvl w:val="0"/>
          <w:numId w:val="1"/>
        </w:numPr>
        <w:tabs>
          <w:tab w:val="left" w:pos="491"/>
        </w:tabs>
        <w:ind w:left="490" w:hanging="271"/>
        <w:rPr>
          <w:rFonts w:ascii="Arial MT"/>
          <w:b w:val="0"/>
          <w:sz w:val="22"/>
        </w:rPr>
      </w:pPr>
      <w:r>
        <w:t>ENTREGA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rFonts w:ascii="Arial MT"/>
          <w:b w:val="0"/>
          <w:sz w:val="22"/>
        </w:rPr>
        <w:t>:</w:t>
      </w:r>
    </w:p>
    <w:p w:rsidR="00DE516D" w:rsidRDefault="00FF33E3">
      <w:pPr>
        <w:pStyle w:val="Corpodetexto"/>
        <w:spacing w:before="137" w:line="360" w:lineRule="auto"/>
        <w:ind w:left="220" w:right="153"/>
        <w:jc w:val="both"/>
      </w:pPr>
      <w:r>
        <w:t xml:space="preserve">A entrega dos gêneros alimentícios será feita no local de entrega, endereço da </w:t>
      </w:r>
      <w:r w:rsidRPr="00F201C9">
        <w:rPr>
          <w:b/>
        </w:rPr>
        <w:t>Casa Abrigo</w:t>
      </w:r>
      <w:r w:rsidRPr="00F201C9">
        <w:rPr>
          <w:b/>
          <w:spacing w:val="1"/>
        </w:rPr>
        <w:t xml:space="preserve"> </w:t>
      </w:r>
      <w:r w:rsidRPr="00F201C9">
        <w:rPr>
          <w:b/>
        </w:rPr>
        <w:t xml:space="preserve">Feminina Rua Saverio Saffioti, 363, Bairro Paraíso, </w:t>
      </w:r>
      <w:r>
        <w:t>deixando claro que pode sofrer alterações o</w:t>
      </w:r>
      <w:r>
        <w:rPr>
          <w:spacing w:val="1"/>
        </w:rPr>
        <w:t xml:space="preserve"> </w:t>
      </w:r>
      <w:r>
        <w:t>endereço, nesse caso a Casa Abrigo informará formalmente ao licitante caso</w:t>
      </w:r>
      <w:r>
        <w:rPr>
          <w:spacing w:val="67"/>
        </w:rPr>
        <w:t xml:space="preserve"> </w:t>
      </w:r>
      <w:r>
        <w:t>haja alterações</w:t>
      </w:r>
      <w:r>
        <w:rPr>
          <w:spacing w:val="1"/>
        </w:rPr>
        <w:t xml:space="preserve"> </w:t>
      </w:r>
      <w:r>
        <w:t>para que ele entregue os produtos no local</w:t>
      </w:r>
      <w:r>
        <w:rPr>
          <w:spacing w:val="1"/>
        </w:rPr>
        <w:t xml:space="preserve"> </w:t>
      </w:r>
      <w:r>
        <w:t>correto. O recebimento</w:t>
      </w:r>
      <w:r>
        <w:rPr>
          <w:spacing w:val="1"/>
        </w:rPr>
        <w:t xml:space="preserve"> </w:t>
      </w:r>
      <w:r>
        <w:t>dos produtos será de</w:t>
      </w:r>
      <w:r>
        <w:rPr>
          <w:spacing w:val="1"/>
        </w:rPr>
        <w:t xml:space="preserve"> </w:t>
      </w:r>
      <w:r>
        <w:t>responsabilidade do cuidador social</w:t>
      </w:r>
      <w:r>
        <w:rPr>
          <w:spacing w:val="1"/>
        </w:rPr>
        <w:t xml:space="preserve"> </w:t>
      </w:r>
      <w:r>
        <w:t>de plantão designado pela Casa Abrigo, que verificará a</w:t>
      </w:r>
      <w:r>
        <w:rPr>
          <w:spacing w:val="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entrega com</w:t>
      </w:r>
      <w:r>
        <w:rPr>
          <w:spacing w:val="-1"/>
        </w:rPr>
        <w:t xml:space="preserve"> </w:t>
      </w:r>
      <w:r>
        <w:t>a solicitação</w:t>
      </w:r>
      <w:r>
        <w:rPr>
          <w:spacing w:val="-2"/>
        </w:rPr>
        <w:t xml:space="preserve"> </w:t>
      </w:r>
      <w:r>
        <w:t>feita.</w:t>
      </w:r>
    </w:p>
    <w:p w:rsidR="00DE516D" w:rsidRDefault="00DE516D">
      <w:pPr>
        <w:pStyle w:val="Corpodetexto"/>
        <w:rPr>
          <w:sz w:val="26"/>
        </w:rPr>
      </w:pPr>
    </w:p>
    <w:p w:rsidR="00DE516D" w:rsidRDefault="00DE516D">
      <w:pPr>
        <w:pStyle w:val="Corpodetexto"/>
        <w:rPr>
          <w:sz w:val="26"/>
        </w:rPr>
      </w:pPr>
    </w:p>
    <w:p w:rsidR="00DE516D" w:rsidRDefault="00DE516D">
      <w:pPr>
        <w:pStyle w:val="Corpodetexto"/>
        <w:rPr>
          <w:sz w:val="26"/>
        </w:rPr>
      </w:pPr>
    </w:p>
    <w:p w:rsidR="00DE516D" w:rsidRDefault="00DE516D">
      <w:pPr>
        <w:pStyle w:val="Corpodetexto"/>
        <w:spacing w:before="1"/>
      </w:pPr>
    </w:p>
    <w:p w:rsidR="00DE516D" w:rsidRDefault="00FF33E3">
      <w:pPr>
        <w:ind w:left="1579" w:right="1518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Mileide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Bernardes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da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Silva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Oliveira</w:t>
      </w:r>
    </w:p>
    <w:p w:rsidR="00DE516D" w:rsidRDefault="00FF33E3">
      <w:pPr>
        <w:spacing w:before="137"/>
        <w:ind w:left="1579" w:right="1518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Dirigente Administrativo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Coordenação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na Casa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Abrigo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Feminina</w:t>
      </w:r>
    </w:p>
    <w:p w:rsidR="00DE516D" w:rsidRDefault="00DE516D">
      <w:pPr>
        <w:pStyle w:val="Corpodetexto"/>
        <w:rPr>
          <w:rFonts w:ascii="Arial"/>
          <w:b/>
          <w:i/>
          <w:sz w:val="26"/>
        </w:rPr>
      </w:pPr>
    </w:p>
    <w:p w:rsidR="00DE516D" w:rsidRDefault="00DE516D">
      <w:pPr>
        <w:pStyle w:val="Corpodetexto"/>
        <w:rPr>
          <w:rFonts w:ascii="Arial"/>
          <w:b/>
          <w:i/>
          <w:sz w:val="26"/>
        </w:rPr>
      </w:pPr>
    </w:p>
    <w:p w:rsidR="00DE516D" w:rsidRDefault="00DE516D">
      <w:pPr>
        <w:pStyle w:val="Corpodetexto"/>
        <w:spacing w:before="10"/>
        <w:rPr>
          <w:rFonts w:ascii="Arial"/>
          <w:b/>
          <w:i/>
          <w:sz w:val="31"/>
        </w:rPr>
      </w:pPr>
    </w:p>
    <w:p w:rsidR="00DE516D" w:rsidRDefault="00FF33E3">
      <w:pPr>
        <w:pStyle w:val="Corpodetexto"/>
        <w:ind w:left="1574" w:right="15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Araçatuba/SP,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Março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2024.</w:t>
      </w:r>
    </w:p>
    <w:sectPr w:rsidR="00DE516D" w:rsidSect="00DE516D">
      <w:pgSz w:w="11930" w:h="16850"/>
      <w:pgMar w:top="2120" w:right="460" w:bottom="1380" w:left="660" w:header="427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CA" w:rsidRDefault="009B08CA" w:rsidP="00DE516D">
      <w:r>
        <w:separator/>
      </w:r>
    </w:p>
  </w:endnote>
  <w:endnote w:type="continuationSeparator" w:id="1">
    <w:p w:rsidR="009B08CA" w:rsidRDefault="009B08CA" w:rsidP="00DE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D" w:rsidRDefault="000F758E">
    <w:pPr>
      <w:pStyle w:val="Corpodetexto"/>
      <w:spacing w:line="14" w:lineRule="auto"/>
      <w:rPr>
        <w:sz w:val="20"/>
      </w:rPr>
    </w:pPr>
    <w:r w:rsidRPr="000F758E">
      <w:pict>
        <v:group id="_x0000_s1026" style="position:absolute;margin-left:41.9pt;margin-top:768.6pt;width:509.15pt;height:22.35pt;z-index:-15808000;mso-position-horizontal-relative:page;mso-position-vertical-relative:page" coordorigin="838,15372" coordsize="10183,447">
          <v:line id="_x0000_s1028" style="position:absolute" from="1020,15580" to="11020,15580" strokecolor="#090" strokeweight="2pt"/>
          <v:shape id="_x0000_s1027" style="position:absolute;left:837;top:15371;width:10150;height:447" coordorigin="838,15372" coordsize="10150,447" o:spt="100" adj="0,,0" path="m10987,15804r-14,l852,15804r-14,l838,15818r14,l10973,15818r14,l10987,15804xm10987,15372r-14,l852,15372r-14,l838,15386r,418l852,15804r,-418l10973,15386r,418l10987,15804r,-418l10987,1537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0F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8.95pt;margin-top:769.4pt;width:373.3pt;height:11pt;z-index:-15807488;mso-position-horizontal-relative:page;mso-position-vertical-relative:page" filled="f" stroked="f">
          <v:textbox inset="0,0,0,0">
            <w:txbxContent>
              <w:p w:rsidR="00DE516D" w:rsidRDefault="00FF33E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Rua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SavérioSafioti,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363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Paraíso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Tel: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(18)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3608-2728/e-mailcasaabrigo@aracatuba.sp.gov.br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CA" w:rsidRDefault="009B08CA" w:rsidP="00DE516D">
      <w:r>
        <w:separator/>
      </w:r>
    </w:p>
  </w:footnote>
  <w:footnote w:type="continuationSeparator" w:id="1">
    <w:p w:rsidR="009B08CA" w:rsidRDefault="009B08CA" w:rsidP="00DE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6D" w:rsidRDefault="00FF33E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271271</wp:posOffset>
          </wp:positionV>
          <wp:extent cx="713105" cy="7269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05" cy="72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06944" behindDoc="1" locked="0" layoutInCell="1" allowOverlap="1">
          <wp:simplePos x="0" y="0"/>
          <wp:positionH relativeFrom="page">
            <wp:posOffset>5797114</wp:posOffset>
          </wp:positionH>
          <wp:positionV relativeFrom="page">
            <wp:posOffset>312419</wp:posOffset>
          </wp:positionV>
          <wp:extent cx="1455020" cy="10414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502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758E" w:rsidRPr="000F75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5.8pt;margin-top:20.65pt;width:173.2pt;height:34.9pt;z-index:-15809024;mso-position-horizontal-relative:page;mso-position-vertical-relative:page" filled="f" stroked="f">
          <v:textbox inset="0,0,0,0">
            <w:txbxContent>
              <w:p w:rsidR="00DE516D" w:rsidRDefault="00FF33E3">
                <w:pPr>
                  <w:pStyle w:val="Corpodetexto"/>
                  <w:spacing w:before="12"/>
                  <w:ind w:left="4" w:right="4"/>
                  <w:jc w:val="center"/>
                </w:pPr>
                <w:r>
                  <w:rPr>
                    <w:w w:val="95"/>
                  </w:rPr>
                  <w:t>Prefeitura</w:t>
                </w:r>
                <w:r>
                  <w:rPr>
                    <w:spacing w:val="-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Municipal</w:t>
                </w:r>
                <w:r>
                  <w:rPr>
                    <w:spacing w:val="-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7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Araçatuba</w:t>
                </w:r>
              </w:p>
              <w:p w:rsidR="00DE516D" w:rsidRDefault="00FF33E3">
                <w:pPr>
                  <w:spacing w:before="136"/>
                  <w:ind w:left="12" w:right="4"/>
                  <w:jc w:val="center"/>
                </w:pPr>
                <w:r>
                  <w:t>Estado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São Paulo</w:t>
                </w:r>
              </w:p>
            </w:txbxContent>
          </v:textbox>
          <w10:wrap anchorx="page" anchory="page"/>
        </v:shape>
      </w:pict>
    </w:r>
    <w:r w:rsidR="000F758E" w:rsidRPr="000F758E">
      <w:pict>
        <v:shape id="_x0000_s1029" type="#_x0000_t202" style="position:absolute;margin-left:179.9pt;margin-top:84.3pt;width:227.35pt;height:15.45pt;z-index:-15808512;mso-position-horizontal-relative:page;mso-position-vertical-relative:page" filled="f" stroked="f">
          <v:textbox inset="0,0,0,0">
            <w:txbxContent>
              <w:p w:rsidR="00DE516D" w:rsidRDefault="00FF33E3">
                <w:pPr>
                  <w:pStyle w:val="Corpodetexto"/>
                  <w:spacing w:before="12"/>
                  <w:ind w:left="20"/>
                </w:pPr>
                <w:r>
                  <w:rPr>
                    <w:color w:val="365F91"/>
                  </w:rPr>
                  <w:t>Secretaria</w:t>
                </w:r>
                <w:r>
                  <w:rPr>
                    <w:color w:val="365F91"/>
                    <w:spacing w:val="-3"/>
                  </w:rPr>
                  <w:t xml:space="preserve"> </w:t>
                </w:r>
                <w:r>
                  <w:rPr>
                    <w:color w:val="365F91"/>
                  </w:rPr>
                  <w:t>Municipal</w:t>
                </w:r>
                <w:r>
                  <w:rPr>
                    <w:color w:val="365F91"/>
                    <w:spacing w:val="-2"/>
                  </w:rPr>
                  <w:t xml:space="preserve"> </w:t>
                </w:r>
                <w:r>
                  <w:rPr>
                    <w:color w:val="365F91"/>
                  </w:rPr>
                  <w:t>de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Assistência</w:t>
                </w:r>
                <w:r>
                  <w:rPr>
                    <w:color w:val="365F91"/>
                    <w:spacing w:val="-4"/>
                  </w:rPr>
                  <w:t xml:space="preserve"> </w:t>
                </w:r>
                <w:r>
                  <w:rPr>
                    <w:color w:val="365F91"/>
                  </w:rPr>
                  <w:t>Social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5F"/>
    <w:multiLevelType w:val="hybridMultilevel"/>
    <w:tmpl w:val="3B4E72BA"/>
    <w:lvl w:ilvl="0" w:tplc="A8BCCEB6">
      <w:start w:val="5"/>
      <w:numFmt w:val="decimal"/>
      <w:lvlText w:val="%1."/>
      <w:lvlJc w:val="left"/>
      <w:pPr>
        <w:ind w:left="48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A0D6C316">
      <w:numFmt w:val="bullet"/>
      <w:lvlText w:val="•"/>
      <w:lvlJc w:val="left"/>
      <w:pPr>
        <w:ind w:left="1512" w:hanging="269"/>
      </w:pPr>
      <w:rPr>
        <w:rFonts w:hint="default"/>
        <w:lang w:val="pt-PT" w:eastAsia="en-US" w:bidi="ar-SA"/>
      </w:rPr>
    </w:lvl>
    <w:lvl w:ilvl="2" w:tplc="AEF6C892">
      <w:numFmt w:val="bullet"/>
      <w:lvlText w:val="•"/>
      <w:lvlJc w:val="left"/>
      <w:pPr>
        <w:ind w:left="2544" w:hanging="269"/>
      </w:pPr>
      <w:rPr>
        <w:rFonts w:hint="default"/>
        <w:lang w:val="pt-PT" w:eastAsia="en-US" w:bidi="ar-SA"/>
      </w:rPr>
    </w:lvl>
    <w:lvl w:ilvl="3" w:tplc="25DE2226">
      <w:numFmt w:val="bullet"/>
      <w:lvlText w:val="•"/>
      <w:lvlJc w:val="left"/>
      <w:pPr>
        <w:ind w:left="3576" w:hanging="269"/>
      </w:pPr>
      <w:rPr>
        <w:rFonts w:hint="default"/>
        <w:lang w:val="pt-PT" w:eastAsia="en-US" w:bidi="ar-SA"/>
      </w:rPr>
    </w:lvl>
    <w:lvl w:ilvl="4" w:tplc="90AA5512">
      <w:numFmt w:val="bullet"/>
      <w:lvlText w:val="•"/>
      <w:lvlJc w:val="left"/>
      <w:pPr>
        <w:ind w:left="4608" w:hanging="269"/>
      </w:pPr>
      <w:rPr>
        <w:rFonts w:hint="default"/>
        <w:lang w:val="pt-PT" w:eastAsia="en-US" w:bidi="ar-SA"/>
      </w:rPr>
    </w:lvl>
    <w:lvl w:ilvl="5" w:tplc="EB2CA430">
      <w:numFmt w:val="bullet"/>
      <w:lvlText w:val="•"/>
      <w:lvlJc w:val="left"/>
      <w:pPr>
        <w:ind w:left="5640" w:hanging="269"/>
      </w:pPr>
      <w:rPr>
        <w:rFonts w:hint="default"/>
        <w:lang w:val="pt-PT" w:eastAsia="en-US" w:bidi="ar-SA"/>
      </w:rPr>
    </w:lvl>
    <w:lvl w:ilvl="6" w:tplc="587E3DC4">
      <w:numFmt w:val="bullet"/>
      <w:lvlText w:val="•"/>
      <w:lvlJc w:val="left"/>
      <w:pPr>
        <w:ind w:left="6672" w:hanging="269"/>
      </w:pPr>
      <w:rPr>
        <w:rFonts w:hint="default"/>
        <w:lang w:val="pt-PT" w:eastAsia="en-US" w:bidi="ar-SA"/>
      </w:rPr>
    </w:lvl>
    <w:lvl w:ilvl="7" w:tplc="F3188D04">
      <w:numFmt w:val="bullet"/>
      <w:lvlText w:val="•"/>
      <w:lvlJc w:val="left"/>
      <w:pPr>
        <w:ind w:left="7704" w:hanging="269"/>
      </w:pPr>
      <w:rPr>
        <w:rFonts w:hint="default"/>
        <w:lang w:val="pt-PT" w:eastAsia="en-US" w:bidi="ar-SA"/>
      </w:rPr>
    </w:lvl>
    <w:lvl w:ilvl="8" w:tplc="5F5477EA">
      <w:numFmt w:val="bullet"/>
      <w:lvlText w:val="•"/>
      <w:lvlJc w:val="left"/>
      <w:pPr>
        <w:ind w:left="8736" w:hanging="269"/>
      </w:pPr>
      <w:rPr>
        <w:rFonts w:hint="default"/>
        <w:lang w:val="pt-PT" w:eastAsia="en-US" w:bidi="ar-SA"/>
      </w:rPr>
    </w:lvl>
  </w:abstractNum>
  <w:abstractNum w:abstractNumId="1">
    <w:nsid w:val="57290395"/>
    <w:multiLevelType w:val="hybridMultilevel"/>
    <w:tmpl w:val="3C76F434"/>
    <w:lvl w:ilvl="0" w:tplc="FCFE395E">
      <w:start w:val="1"/>
      <w:numFmt w:val="decimal"/>
      <w:lvlText w:val="%1."/>
      <w:lvlJc w:val="left"/>
      <w:pPr>
        <w:ind w:left="706" w:hanging="241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22A0A278">
      <w:numFmt w:val="bullet"/>
      <w:lvlText w:val="•"/>
      <w:lvlJc w:val="left"/>
      <w:pPr>
        <w:ind w:left="1710" w:hanging="241"/>
      </w:pPr>
      <w:rPr>
        <w:rFonts w:hint="default"/>
        <w:lang w:val="pt-PT" w:eastAsia="en-US" w:bidi="ar-SA"/>
      </w:rPr>
    </w:lvl>
    <w:lvl w:ilvl="2" w:tplc="7472B218">
      <w:numFmt w:val="bullet"/>
      <w:lvlText w:val="•"/>
      <w:lvlJc w:val="left"/>
      <w:pPr>
        <w:ind w:left="2720" w:hanging="241"/>
      </w:pPr>
      <w:rPr>
        <w:rFonts w:hint="default"/>
        <w:lang w:val="pt-PT" w:eastAsia="en-US" w:bidi="ar-SA"/>
      </w:rPr>
    </w:lvl>
    <w:lvl w:ilvl="3" w:tplc="E9946A3A">
      <w:numFmt w:val="bullet"/>
      <w:lvlText w:val="•"/>
      <w:lvlJc w:val="left"/>
      <w:pPr>
        <w:ind w:left="3730" w:hanging="241"/>
      </w:pPr>
      <w:rPr>
        <w:rFonts w:hint="default"/>
        <w:lang w:val="pt-PT" w:eastAsia="en-US" w:bidi="ar-SA"/>
      </w:rPr>
    </w:lvl>
    <w:lvl w:ilvl="4" w:tplc="D3342E2A">
      <w:numFmt w:val="bullet"/>
      <w:lvlText w:val="•"/>
      <w:lvlJc w:val="left"/>
      <w:pPr>
        <w:ind w:left="4740" w:hanging="241"/>
      </w:pPr>
      <w:rPr>
        <w:rFonts w:hint="default"/>
        <w:lang w:val="pt-PT" w:eastAsia="en-US" w:bidi="ar-SA"/>
      </w:rPr>
    </w:lvl>
    <w:lvl w:ilvl="5" w:tplc="54FA96CC">
      <w:numFmt w:val="bullet"/>
      <w:lvlText w:val="•"/>
      <w:lvlJc w:val="left"/>
      <w:pPr>
        <w:ind w:left="5750" w:hanging="241"/>
      </w:pPr>
      <w:rPr>
        <w:rFonts w:hint="default"/>
        <w:lang w:val="pt-PT" w:eastAsia="en-US" w:bidi="ar-SA"/>
      </w:rPr>
    </w:lvl>
    <w:lvl w:ilvl="6" w:tplc="85569784">
      <w:numFmt w:val="bullet"/>
      <w:lvlText w:val="•"/>
      <w:lvlJc w:val="left"/>
      <w:pPr>
        <w:ind w:left="6760" w:hanging="241"/>
      </w:pPr>
      <w:rPr>
        <w:rFonts w:hint="default"/>
        <w:lang w:val="pt-PT" w:eastAsia="en-US" w:bidi="ar-SA"/>
      </w:rPr>
    </w:lvl>
    <w:lvl w:ilvl="7" w:tplc="29F4BC16">
      <w:numFmt w:val="bullet"/>
      <w:lvlText w:val="•"/>
      <w:lvlJc w:val="left"/>
      <w:pPr>
        <w:ind w:left="7770" w:hanging="241"/>
      </w:pPr>
      <w:rPr>
        <w:rFonts w:hint="default"/>
        <w:lang w:val="pt-PT" w:eastAsia="en-US" w:bidi="ar-SA"/>
      </w:rPr>
    </w:lvl>
    <w:lvl w:ilvl="8" w:tplc="0C84712C">
      <w:numFmt w:val="bullet"/>
      <w:lvlText w:val="•"/>
      <w:lvlJc w:val="left"/>
      <w:pPr>
        <w:ind w:left="8780" w:hanging="2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516D"/>
    <w:rsid w:val="000F758E"/>
    <w:rsid w:val="00267D41"/>
    <w:rsid w:val="00336290"/>
    <w:rsid w:val="003F2682"/>
    <w:rsid w:val="00505039"/>
    <w:rsid w:val="00875A5A"/>
    <w:rsid w:val="0090181F"/>
    <w:rsid w:val="009B08CA"/>
    <w:rsid w:val="00A80B92"/>
    <w:rsid w:val="00CE48D6"/>
    <w:rsid w:val="00DE516D"/>
    <w:rsid w:val="00E54B73"/>
    <w:rsid w:val="00F201C9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16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E516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E516D"/>
    <w:pPr>
      <w:ind w:left="48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E516D"/>
    <w:pPr>
      <w:ind w:left="489" w:hanging="27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E516D"/>
    <w:pPr>
      <w:spacing w:line="274" w:lineRule="exact"/>
      <w:ind w:left="107"/>
    </w:pPr>
  </w:style>
  <w:style w:type="table" w:styleId="Tabelacomgrade">
    <w:name w:val="Table Grid"/>
    <w:basedOn w:val="Tabelanormal"/>
    <w:uiPriority w:val="59"/>
    <w:rsid w:val="00F20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608-2728/e-mailcasaabrigo@aracatuba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Fernanda de Barros</dc:creator>
  <cp:lastModifiedBy>mileide.oliveira</cp:lastModifiedBy>
  <cp:revision>6</cp:revision>
  <dcterms:created xsi:type="dcterms:W3CDTF">2024-03-25T11:51:00Z</dcterms:created>
  <dcterms:modified xsi:type="dcterms:W3CDTF">2024-03-25T17:02:00Z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