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D7" w:rsidRPr="00E97D18" w:rsidRDefault="008A3DD7" w:rsidP="008A3DD7">
      <w:pPr>
        <w:jc w:val="center"/>
        <w:rPr>
          <w:rFonts w:ascii="Arial" w:hAnsi="Arial" w:cs="Arial"/>
          <w:b/>
          <w:color w:val="0D0D0D"/>
          <w:sz w:val="24"/>
          <w:szCs w:val="24"/>
          <w:shd w:val="clear" w:color="auto" w:fill="FFFFFF"/>
        </w:rPr>
      </w:pPr>
      <w:r w:rsidRPr="00E97D18">
        <w:rPr>
          <w:rFonts w:ascii="Arial" w:hAnsi="Arial" w:cs="Arial"/>
          <w:b/>
          <w:color w:val="0D0D0D"/>
          <w:sz w:val="24"/>
          <w:szCs w:val="24"/>
          <w:shd w:val="clear" w:color="auto" w:fill="FFFFFF"/>
        </w:rPr>
        <w:t>Termo de Referência</w:t>
      </w:r>
    </w:p>
    <w:p w:rsidR="008A3DD7" w:rsidRPr="00E97D18" w:rsidRDefault="008A3DD7" w:rsidP="008A3DD7">
      <w:pPr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:rsidR="008A3DD7" w:rsidRPr="00E97D18" w:rsidRDefault="008A3DD7" w:rsidP="00E97D18">
      <w:pPr>
        <w:spacing w:after="0" w:line="240" w:lineRule="auto"/>
        <w:jc w:val="both"/>
        <w:rPr>
          <w:rFonts w:ascii="Arial" w:hAnsi="Arial" w:cs="Arial"/>
          <w:b/>
          <w:color w:val="0D0D0D"/>
          <w:sz w:val="24"/>
          <w:szCs w:val="24"/>
          <w:shd w:val="clear" w:color="auto" w:fill="FFFFFF"/>
        </w:rPr>
      </w:pPr>
      <w:r w:rsidRPr="00E97D18">
        <w:rPr>
          <w:rFonts w:ascii="Arial" w:hAnsi="Arial" w:cs="Arial"/>
          <w:b/>
          <w:color w:val="0D0D0D"/>
          <w:sz w:val="24"/>
          <w:szCs w:val="24"/>
          <w:shd w:val="clear" w:color="auto" w:fill="FFFFFF"/>
        </w:rPr>
        <w:t xml:space="preserve">Objeto: </w:t>
      </w:r>
      <w:r w:rsidR="00E97D18" w:rsidRPr="00E97D18">
        <w:rPr>
          <w:rFonts w:ascii="Arial" w:hAnsi="Arial" w:cs="Arial"/>
          <w:sz w:val="24"/>
          <w:szCs w:val="24"/>
        </w:rPr>
        <w:t xml:space="preserve">Placa de vídeo 8GB de memória com </w:t>
      </w:r>
      <w:proofErr w:type="gramStart"/>
      <w:r w:rsidR="00E97D18" w:rsidRPr="00E97D18">
        <w:rPr>
          <w:rFonts w:ascii="Arial" w:hAnsi="Arial" w:cs="Arial"/>
          <w:sz w:val="24"/>
          <w:szCs w:val="24"/>
        </w:rPr>
        <w:t>4</w:t>
      </w:r>
      <w:proofErr w:type="gramEnd"/>
      <w:r w:rsidR="00E97D18" w:rsidRPr="00E97D18">
        <w:rPr>
          <w:rFonts w:ascii="Arial" w:hAnsi="Arial" w:cs="Arial"/>
          <w:sz w:val="24"/>
          <w:szCs w:val="24"/>
        </w:rPr>
        <w:t xml:space="preserve"> saídas de vídeo</w:t>
      </w:r>
      <w:r w:rsidR="00E97D18" w:rsidRPr="00E97D18">
        <w:rPr>
          <w:rFonts w:ascii="Arial" w:hAnsi="Arial" w:cs="Arial"/>
          <w:b/>
          <w:color w:val="0D0D0D"/>
          <w:sz w:val="24"/>
          <w:szCs w:val="24"/>
          <w:shd w:val="clear" w:color="auto" w:fill="FFFFFF"/>
        </w:rPr>
        <w:t xml:space="preserve"> 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Placa de vídeo 8GB de memória com </w:t>
      </w:r>
      <w:proofErr w:type="gramStart"/>
      <w:r w:rsidRPr="00E97D18">
        <w:rPr>
          <w:rFonts w:ascii="Arial" w:hAnsi="Arial" w:cs="Arial"/>
          <w:sz w:val="24"/>
          <w:szCs w:val="24"/>
        </w:rPr>
        <w:t>4</w:t>
      </w:r>
      <w:proofErr w:type="gramEnd"/>
      <w:r w:rsidRPr="00E97D18">
        <w:rPr>
          <w:rFonts w:ascii="Arial" w:hAnsi="Arial" w:cs="Arial"/>
          <w:sz w:val="24"/>
          <w:szCs w:val="24"/>
        </w:rPr>
        <w:t xml:space="preserve"> saídas de vídeo</w:t>
      </w:r>
      <w:r w:rsidRPr="00E97D18">
        <w:rPr>
          <w:rFonts w:ascii="Arial" w:hAnsi="Arial" w:cs="Arial"/>
          <w:sz w:val="24"/>
          <w:szCs w:val="24"/>
        </w:rPr>
        <w:br/>
        <w:t>Características:</w:t>
      </w:r>
      <w:r w:rsidRPr="00E97D18">
        <w:rPr>
          <w:rFonts w:ascii="Arial" w:hAnsi="Arial" w:cs="Arial"/>
          <w:sz w:val="24"/>
          <w:szCs w:val="24"/>
        </w:rPr>
        <w:br/>
        <w:t xml:space="preserve">- Chip gráfico com 3072 núcleos ou superior com </w:t>
      </w:r>
      <w:proofErr w:type="spellStart"/>
      <w:r w:rsidRPr="00E97D18">
        <w:rPr>
          <w:rFonts w:ascii="Arial" w:hAnsi="Arial" w:cs="Arial"/>
          <w:sz w:val="24"/>
          <w:szCs w:val="24"/>
        </w:rPr>
        <w:t>clock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base de 1.8</w:t>
      </w:r>
      <w:proofErr w:type="spellStart"/>
      <w:r w:rsidRPr="00E97D18">
        <w:rPr>
          <w:rFonts w:ascii="Arial" w:hAnsi="Arial" w:cs="Arial"/>
          <w:sz w:val="24"/>
          <w:szCs w:val="24"/>
        </w:rPr>
        <w:t>Ghz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E97D18">
        <w:rPr>
          <w:rFonts w:ascii="Arial" w:hAnsi="Arial" w:cs="Arial"/>
          <w:sz w:val="24"/>
          <w:szCs w:val="24"/>
        </w:rPr>
        <w:t>boost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de 2.4</w:t>
      </w:r>
      <w:proofErr w:type="spellStart"/>
      <w:r w:rsidRPr="00E97D18">
        <w:rPr>
          <w:rFonts w:ascii="Arial" w:hAnsi="Arial" w:cs="Arial"/>
          <w:sz w:val="24"/>
          <w:szCs w:val="24"/>
        </w:rPr>
        <w:t>Ghz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ou superior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>- 8GB de memória de vídeo GDDR6 ou superior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Utilizar a interface </w:t>
      </w:r>
      <w:proofErr w:type="spellStart"/>
      <w:proofErr w:type="gramStart"/>
      <w:r w:rsidRPr="00E97D18">
        <w:rPr>
          <w:rFonts w:ascii="Arial" w:hAnsi="Arial" w:cs="Arial"/>
          <w:sz w:val="24"/>
          <w:szCs w:val="24"/>
        </w:rPr>
        <w:t>PCIe</w:t>
      </w:r>
      <w:proofErr w:type="spellEnd"/>
      <w:proofErr w:type="gramEnd"/>
      <w:r w:rsidRPr="00E97D18">
        <w:rPr>
          <w:rFonts w:ascii="Arial" w:hAnsi="Arial" w:cs="Arial"/>
          <w:sz w:val="24"/>
          <w:szCs w:val="24"/>
        </w:rPr>
        <w:t xml:space="preserve"> 4.0 x8 ou superior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Suporte a </w:t>
      </w:r>
      <w:proofErr w:type="gramStart"/>
      <w:r w:rsidRPr="00E97D18">
        <w:rPr>
          <w:rFonts w:ascii="Arial" w:hAnsi="Arial" w:cs="Arial"/>
          <w:sz w:val="24"/>
          <w:szCs w:val="24"/>
        </w:rPr>
        <w:t>4</w:t>
      </w:r>
      <w:proofErr w:type="gramEnd"/>
      <w:r w:rsidRPr="00E97D18">
        <w:rPr>
          <w:rFonts w:ascii="Arial" w:hAnsi="Arial" w:cs="Arial"/>
          <w:sz w:val="24"/>
          <w:szCs w:val="24"/>
        </w:rPr>
        <w:t xml:space="preserve"> (quatro) monitores simultâneos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>- Suportar resolução ate 4K(3860x2160) a 240hz ou 8K (7680x4320) a 60hz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Possuir </w:t>
      </w:r>
      <w:proofErr w:type="gramStart"/>
      <w:r w:rsidRPr="00E97D18">
        <w:rPr>
          <w:rFonts w:ascii="Arial" w:hAnsi="Arial" w:cs="Arial"/>
          <w:sz w:val="24"/>
          <w:szCs w:val="24"/>
        </w:rPr>
        <w:t>4</w:t>
      </w:r>
      <w:proofErr w:type="gramEnd"/>
      <w:r w:rsidRPr="00E97D18">
        <w:rPr>
          <w:rFonts w:ascii="Arial" w:hAnsi="Arial" w:cs="Arial"/>
          <w:sz w:val="24"/>
          <w:szCs w:val="24"/>
        </w:rPr>
        <w:t xml:space="preserve"> (quatro) saídas ou mais de vídeo, sendo estes 3 </w:t>
      </w:r>
      <w:proofErr w:type="spellStart"/>
      <w:r w:rsidRPr="00E97D18">
        <w:rPr>
          <w:rFonts w:ascii="Arial" w:hAnsi="Arial" w:cs="Arial"/>
          <w:sz w:val="24"/>
          <w:szCs w:val="24"/>
        </w:rPr>
        <w:t>DisplayPort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1.4 e 1 HDMI 2.0 ou versões superiores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>- Interface de memória 128-bits ou superior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Ser compatível com Tecnologia de traço de raios (Ray </w:t>
      </w:r>
      <w:proofErr w:type="spellStart"/>
      <w:r w:rsidRPr="00E97D18">
        <w:rPr>
          <w:rFonts w:ascii="Arial" w:hAnsi="Arial" w:cs="Arial"/>
          <w:sz w:val="24"/>
          <w:szCs w:val="24"/>
        </w:rPr>
        <w:t>Traicing</w:t>
      </w:r>
      <w:proofErr w:type="spellEnd"/>
      <w:r w:rsidRPr="00E97D18">
        <w:rPr>
          <w:rFonts w:ascii="Arial" w:hAnsi="Arial" w:cs="Arial"/>
          <w:sz w:val="24"/>
          <w:szCs w:val="24"/>
        </w:rPr>
        <w:t>)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Possuir conector auxiliar de alimentação </w:t>
      </w:r>
      <w:proofErr w:type="gramStart"/>
      <w:r w:rsidRPr="00E97D18">
        <w:rPr>
          <w:rFonts w:ascii="Arial" w:hAnsi="Arial" w:cs="Arial"/>
          <w:sz w:val="24"/>
          <w:szCs w:val="24"/>
        </w:rPr>
        <w:t>6</w:t>
      </w:r>
      <w:proofErr w:type="gramEnd"/>
      <w:r w:rsidRPr="00E97D18">
        <w:rPr>
          <w:rFonts w:ascii="Arial" w:hAnsi="Arial" w:cs="Arial"/>
          <w:sz w:val="24"/>
          <w:szCs w:val="24"/>
        </w:rPr>
        <w:t xml:space="preserve"> ou 8 pinos (Conector 8 pinos devera acompanhar adaptador 2x6 para 8 pinos)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Possuir </w:t>
      </w:r>
      <w:proofErr w:type="gramStart"/>
      <w:r w:rsidRPr="00E97D18">
        <w:rPr>
          <w:rFonts w:ascii="Arial" w:hAnsi="Arial" w:cs="Arial"/>
          <w:sz w:val="24"/>
          <w:szCs w:val="24"/>
        </w:rPr>
        <w:t>2</w:t>
      </w:r>
      <w:proofErr w:type="gramEnd"/>
      <w:r w:rsidRPr="00E97D18">
        <w:rPr>
          <w:rFonts w:ascii="Arial" w:hAnsi="Arial" w:cs="Arial"/>
          <w:sz w:val="24"/>
          <w:szCs w:val="24"/>
        </w:rPr>
        <w:t xml:space="preserve"> ou mais </w:t>
      </w:r>
      <w:proofErr w:type="spellStart"/>
      <w:r w:rsidRPr="00E97D18">
        <w:rPr>
          <w:rFonts w:ascii="Arial" w:hAnsi="Arial" w:cs="Arial"/>
          <w:sz w:val="24"/>
          <w:szCs w:val="24"/>
        </w:rPr>
        <w:t>FANs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de refrigeração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18">
        <w:rPr>
          <w:rFonts w:ascii="Arial" w:hAnsi="Arial" w:cs="Arial"/>
          <w:sz w:val="24"/>
          <w:szCs w:val="24"/>
        </w:rPr>
        <w:t xml:space="preserve">- Ser compatível com as tecnologias </w:t>
      </w:r>
      <w:proofErr w:type="gramStart"/>
      <w:r w:rsidRPr="00E97D18">
        <w:rPr>
          <w:rFonts w:ascii="Arial" w:hAnsi="Arial" w:cs="Arial"/>
          <w:sz w:val="24"/>
          <w:szCs w:val="24"/>
        </w:rPr>
        <w:t>DirectX12</w:t>
      </w:r>
      <w:proofErr w:type="gramEnd"/>
      <w:r w:rsidRPr="00E97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D18">
        <w:rPr>
          <w:rFonts w:ascii="Arial" w:hAnsi="Arial" w:cs="Arial"/>
          <w:sz w:val="24"/>
          <w:szCs w:val="24"/>
        </w:rPr>
        <w:t>OpenGL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4.6, </w:t>
      </w:r>
      <w:proofErr w:type="spellStart"/>
      <w:r w:rsidRPr="00E97D18">
        <w:rPr>
          <w:rFonts w:ascii="Arial" w:hAnsi="Arial" w:cs="Arial"/>
          <w:sz w:val="24"/>
          <w:szCs w:val="24"/>
        </w:rPr>
        <w:t>OpenCL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3.0, </w:t>
      </w:r>
      <w:proofErr w:type="spellStart"/>
      <w:r w:rsidRPr="00E97D18">
        <w:rPr>
          <w:rFonts w:ascii="Arial" w:hAnsi="Arial" w:cs="Arial"/>
          <w:sz w:val="24"/>
          <w:szCs w:val="24"/>
        </w:rPr>
        <w:t>Vulkan</w:t>
      </w:r>
      <w:proofErr w:type="spellEnd"/>
      <w:r w:rsidRPr="00E97D18">
        <w:rPr>
          <w:rFonts w:ascii="Arial" w:hAnsi="Arial" w:cs="Arial"/>
          <w:sz w:val="24"/>
          <w:szCs w:val="24"/>
        </w:rPr>
        <w:t xml:space="preserve"> 1.3</w:t>
      </w:r>
    </w:p>
    <w:p w:rsidR="00E97D18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</w:t>
      </w:r>
      <w:r w:rsidR="00C40E53" w:rsidRPr="00E97D1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unidade</w:t>
      </w:r>
    </w:p>
    <w:p w:rsid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imediata</w:t>
      </w:r>
    </w:p>
    <w:p w:rsid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Maurício de Nassau nº 1777 Almoxarifado Central Prefeitura de Araçatuba</w:t>
      </w:r>
    </w:p>
    <w:p w:rsidR="008A3DD7" w:rsidRPr="00E97D18" w:rsidRDefault="00E97D18" w:rsidP="00E9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Pagamento até 30 dias após a entrega</w:t>
      </w:r>
      <w:r w:rsidR="00C40E53" w:rsidRPr="00E97D18">
        <w:rPr>
          <w:rFonts w:ascii="Arial" w:hAnsi="Arial" w:cs="Arial"/>
          <w:sz w:val="24"/>
          <w:szCs w:val="24"/>
        </w:rPr>
        <w:t xml:space="preserve"> </w:t>
      </w:r>
    </w:p>
    <w:sectPr w:rsidR="008A3DD7" w:rsidRPr="00E97D18" w:rsidSect="00E97D18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3DD7"/>
    <w:rsid w:val="00022752"/>
    <w:rsid w:val="0027384A"/>
    <w:rsid w:val="00324F33"/>
    <w:rsid w:val="006C6930"/>
    <w:rsid w:val="008A3DD7"/>
    <w:rsid w:val="00BB7C7A"/>
    <w:rsid w:val="00C40E53"/>
    <w:rsid w:val="00E9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gabas</dc:creator>
  <cp:lastModifiedBy>gabas</cp:lastModifiedBy>
  <cp:revision>3</cp:revision>
  <dcterms:created xsi:type="dcterms:W3CDTF">2024-05-17T13:40:00Z</dcterms:created>
  <dcterms:modified xsi:type="dcterms:W3CDTF">2024-05-17T13:47:00Z</dcterms:modified>
</cp:coreProperties>
</file>